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78682F" w14:textId="77777777" w:rsidR="00B96BC4" w:rsidRDefault="00B96BC4" w:rsidP="00B96BC4">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rPr>
          <w:rFonts w:asciiTheme="minorHAnsi" w:hAnsiTheme="minorHAnsi" w:cstheme="minorHAnsi"/>
          <w:b/>
          <w:bCs/>
          <w:color w:val="000000"/>
          <w:sz w:val="28"/>
          <w:szCs w:val="28"/>
        </w:rPr>
      </w:pPr>
    </w:p>
    <w:p w14:paraId="3F9DD97D" w14:textId="6D136E39" w:rsidR="00EF3F9D" w:rsidRPr="00E6395F" w:rsidRDefault="000F6035" w:rsidP="00A90131">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center"/>
        <w:rPr>
          <w:rFonts w:asciiTheme="minorHAnsi" w:hAnsiTheme="minorHAnsi" w:cstheme="minorHAnsi"/>
          <w:b/>
          <w:bCs/>
          <w:color w:val="000000"/>
          <w:sz w:val="28"/>
          <w:szCs w:val="28"/>
        </w:rPr>
      </w:pPr>
      <w:r w:rsidRPr="00E6395F">
        <w:rPr>
          <w:rFonts w:asciiTheme="minorHAnsi" w:hAnsiTheme="minorHAnsi" w:cstheme="minorHAnsi"/>
          <w:b/>
          <w:bCs/>
          <w:color w:val="000000"/>
          <w:sz w:val="28"/>
          <w:szCs w:val="28"/>
        </w:rPr>
        <w:t>E</w:t>
      </w:r>
      <w:r w:rsidR="00EF3F9D" w:rsidRPr="00E6395F">
        <w:rPr>
          <w:rFonts w:asciiTheme="minorHAnsi" w:hAnsiTheme="minorHAnsi" w:cstheme="minorHAnsi"/>
          <w:b/>
          <w:bCs/>
          <w:color w:val="000000"/>
          <w:sz w:val="28"/>
          <w:szCs w:val="28"/>
        </w:rPr>
        <w:t xml:space="preserve">lektronsko vlaganje </w:t>
      </w:r>
      <w:r w:rsidRPr="00E6395F">
        <w:rPr>
          <w:rFonts w:asciiTheme="minorHAnsi" w:hAnsiTheme="minorHAnsi" w:cstheme="minorHAnsi"/>
          <w:b/>
          <w:bCs/>
          <w:color w:val="000000"/>
          <w:sz w:val="28"/>
          <w:szCs w:val="28"/>
        </w:rPr>
        <w:t>Prijav nezgod in poškodb pri delu</w:t>
      </w:r>
    </w:p>
    <w:p w14:paraId="25AD793D" w14:textId="77777777" w:rsidR="00EF3F9D" w:rsidRPr="006B4324" w:rsidRDefault="00EF3F9D" w:rsidP="00EF3F9D">
      <w:pPr>
        <w:autoSpaceDE w:val="0"/>
        <w:autoSpaceDN w:val="0"/>
        <w:adjustRightInd w:val="0"/>
        <w:spacing w:line="240" w:lineRule="auto"/>
        <w:rPr>
          <w:rFonts w:asciiTheme="minorHAnsi" w:hAnsiTheme="minorHAnsi" w:cstheme="minorHAnsi"/>
          <w:b/>
          <w:bCs/>
          <w:color w:val="000000"/>
        </w:rPr>
      </w:pPr>
    </w:p>
    <w:p w14:paraId="37F7EDAB" w14:textId="77777777" w:rsidR="005B6282" w:rsidRDefault="005B6282" w:rsidP="008A1C6E">
      <w:pPr>
        <w:rPr>
          <w:rFonts w:asciiTheme="minorHAnsi" w:hAnsiTheme="minorHAnsi" w:cstheme="minorHAnsi"/>
        </w:rPr>
      </w:pPr>
    </w:p>
    <w:p w14:paraId="4A79F017" w14:textId="7445D5E6" w:rsidR="00E2299A" w:rsidRPr="00AA68D8" w:rsidRDefault="00E2299A" w:rsidP="00AA68D8">
      <w:pPr>
        <w:autoSpaceDE w:val="0"/>
        <w:autoSpaceDN w:val="0"/>
        <w:adjustRightInd w:val="0"/>
        <w:spacing w:line="240" w:lineRule="auto"/>
        <w:rPr>
          <w:rFonts w:asciiTheme="minorHAnsi" w:hAnsiTheme="minorHAnsi" w:cstheme="minorHAnsi"/>
          <w:bCs/>
        </w:rPr>
      </w:pPr>
      <w:r w:rsidRPr="00AA68D8">
        <w:rPr>
          <w:rFonts w:asciiTheme="minorHAnsi" w:hAnsiTheme="minorHAnsi" w:cstheme="minorHAnsi"/>
          <w:bCs/>
        </w:rPr>
        <w:t>Ministrstvo za javno upravo</w:t>
      </w:r>
      <w:r w:rsidR="00AA68D8">
        <w:rPr>
          <w:rFonts w:asciiTheme="minorHAnsi" w:hAnsiTheme="minorHAnsi" w:cstheme="minorHAnsi"/>
          <w:bCs/>
        </w:rPr>
        <w:t xml:space="preserve"> (v nadaljevanju: MJU),</w:t>
      </w:r>
      <w:r w:rsidRPr="00AA68D8">
        <w:rPr>
          <w:rFonts w:asciiTheme="minorHAnsi" w:hAnsiTheme="minorHAnsi" w:cstheme="minorHAnsi"/>
          <w:bCs/>
        </w:rPr>
        <w:t xml:space="preserve"> Zavod za zdravstveno zavarovanje Slovenije (v nadaljevanju: ZZZS), Inšpektorat RS za delo (v nadaljevanju: IRSD) ter Nacionalni inštitut za javno zdravje (v nadaljevanju: NIJZ) pripravlja</w:t>
      </w:r>
      <w:r w:rsidR="00B47A5E">
        <w:rPr>
          <w:rFonts w:asciiTheme="minorHAnsi" w:hAnsiTheme="minorHAnsi" w:cstheme="minorHAnsi"/>
          <w:bCs/>
        </w:rPr>
        <w:t>m</w:t>
      </w:r>
      <w:r w:rsidRPr="00AA68D8">
        <w:rPr>
          <w:rFonts w:asciiTheme="minorHAnsi" w:hAnsiTheme="minorHAnsi" w:cstheme="minorHAnsi"/>
          <w:bCs/>
        </w:rPr>
        <w:t xml:space="preserve">o informacijsko rešitev, </w:t>
      </w:r>
      <w:r w:rsidRPr="00AA68D8">
        <w:rPr>
          <w:rFonts w:asciiTheme="minorHAnsi" w:hAnsiTheme="minorHAnsi" w:cstheme="minorHAnsi"/>
          <w:b/>
        </w:rPr>
        <w:t>elektronsko Prijavo nezgode in poškodbe pri delu</w:t>
      </w:r>
      <w:r w:rsidRPr="00AA68D8">
        <w:rPr>
          <w:rFonts w:asciiTheme="minorHAnsi" w:hAnsiTheme="minorHAnsi" w:cstheme="minorHAnsi"/>
          <w:bCs/>
        </w:rPr>
        <w:t xml:space="preserve"> (v nadaljevanju: </w:t>
      </w:r>
      <w:proofErr w:type="spellStart"/>
      <w:r w:rsidRPr="00AA68D8">
        <w:rPr>
          <w:rFonts w:asciiTheme="minorHAnsi" w:hAnsiTheme="minorHAnsi" w:cstheme="minorHAnsi"/>
          <w:bCs/>
        </w:rPr>
        <w:t>ePrijava</w:t>
      </w:r>
      <w:proofErr w:type="spellEnd"/>
      <w:r w:rsidRPr="00AA68D8">
        <w:rPr>
          <w:rFonts w:asciiTheme="minorHAnsi" w:hAnsiTheme="minorHAnsi" w:cstheme="minorHAnsi"/>
          <w:bCs/>
        </w:rPr>
        <w:t xml:space="preserve"> NPD), ki bo nadomestil</w:t>
      </w:r>
      <w:r w:rsidR="007C354D" w:rsidRPr="00AA68D8">
        <w:rPr>
          <w:rFonts w:asciiTheme="minorHAnsi" w:hAnsiTheme="minorHAnsi" w:cstheme="minorHAnsi"/>
          <w:bCs/>
        </w:rPr>
        <w:t>a</w:t>
      </w:r>
      <w:r w:rsidRPr="00AA68D8">
        <w:rPr>
          <w:rFonts w:asciiTheme="minorHAnsi" w:hAnsiTheme="minorHAnsi" w:cstheme="minorHAnsi"/>
          <w:bCs/>
        </w:rPr>
        <w:t xml:space="preserve"> papirn</w:t>
      </w:r>
      <w:r w:rsidR="00B47A5E">
        <w:rPr>
          <w:rFonts w:asciiTheme="minorHAnsi" w:hAnsiTheme="minorHAnsi" w:cstheme="minorHAnsi"/>
          <w:bCs/>
        </w:rPr>
        <w:t>at</w:t>
      </w:r>
      <w:r w:rsidRPr="00AA68D8">
        <w:rPr>
          <w:rFonts w:asciiTheme="minorHAnsi" w:hAnsiTheme="minorHAnsi" w:cstheme="minorHAnsi"/>
          <w:bCs/>
        </w:rPr>
        <w:t xml:space="preserve">i obrazec - Prijava nezgode-poškodbe pri delu (ER-8 obrazec). </w:t>
      </w:r>
    </w:p>
    <w:p w14:paraId="7975EBD2" w14:textId="77777777" w:rsidR="00BE3D0A" w:rsidRPr="008A1C6E" w:rsidRDefault="00BE3D0A" w:rsidP="008A1C6E">
      <w:pPr>
        <w:rPr>
          <w:rFonts w:asciiTheme="minorHAnsi" w:hAnsiTheme="minorHAnsi" w:cstheme="minorHAnsi"/>
        </w:rPr>
      </w:pPr>
    </w:p>
    <w:p w14:paraId="42FC7394" w14:textId="376FFDE8" w:rsidR="00E2299A" w:rsidRPr="00A90131" w:rsidRDefault="00E2299A" w:rsidP="00A90131">
      <w:pPr>
        <w:pStyle w:val="Odstavekseznama"/>
        <w:numPr>
          <w:ilvl w:val="0"/>
          <w:numId w:val="38"/>
        </w:numPr>
        <w:rPr>
          <w:rFonts w:asciiTheme="minorHAnsi" w:eastAsia="Calibri" w:hAnsiTheme="minorHAnsi" w:cstheme="minorHAnsi"/>
          <w:sz w:val="24"/>
          <w:szCs w:val="24"/>
        </w:rPr>
      </w:pPr>
      <w:r w:rsidRPr="00A90131">
        <w:rPr>
          <w:rFonts w:asciiTheme="minorHAnsi" w:eastAsia="Calibri" w:hAnsiTheme="minorHAnsi" w:cstheme="minorHAnsi"/>
          <w:b/>
          <w:bCs/>
          <w:sz w:val="24"/>
          <w:szCs w:val="24"/>
        </w:rPr>
        <w:t xml:space="preserve">Cilji uvedbe </w:t>
      </w:r>
      <w:proofErr w:type="spellStart"/>
      <w:r w:rsidRPr="00A90131">
        <w:rPr>
          <w:rFonts w:asciiTheme="minorHAnsi" w:eastAsia="Calibri" w:hAnsiTheme="minorHAnsi" w:cstheme="minorHAnsi"/>
          <w:b/>
          <w:bCs/>
          <w:sz w:val="24"/>
          <w:szCs w:val="24"/>
        </w:rPr>
        <w:t>ePrijave</w:t>
      </w:r>
      <w:proofErr w:type="spellEnd"/>
      <w:r w:rsidRPr="00A90131">
        <w:rPr>
          <w:rFonts w:asciiTheme="minorHAnsi" w:eastAsia="Calibri" w:hAnsiTheme="minorHAnsi" w:cstheme="minorHAnsi"/>
          <w:b/>
          <w:bCs/>
          <w:sz w:val="24"/>
          <w:szCs w:val="24"/>
        </w:rPr>
        <w:t xml:space="preserve"> NPD so</w:t>
      </w:r>
      <w:r w:rsidRPr="00A90131">
        <w:rPr>
          <w:rFonts w:asciiTheme="minorHAnsi" w:eastAsia="Calibri" w:hAnsiTheme="minorHAnsi" w:cstheme="minorHAnsi"/>
          <w:sz w:val="24"/>
          <w:szCs w:val="24"/>
        </w:rPr>
        <w:t>:</w:t>
      </w:r>
    </w:p>
    <w:p w14:paraId="69EACAB5" w14:textId="76093DC6" w:rsidR="00E2299A" w:rsidRPr="00857FE0" w:rsidRDefault="00E2299A" w:rsidP="00857FE0">
      <w:pPr>
        <w:pStyle w:val="Odstavekseznama"/>
        <w:numPr>
          <w:ilvl w:val="0"/>
          <w:numId w:val="36"/>
        </w:numPr>
        <w:rPr>
          <w:rFonts w:asciiTheme="minorHAnsi" w:eastAsia="Calibri" w:hAnsiTheme="minorHAnsi" w:cstheme="minorHAnsi"/>
          <w:sz w:val="22"/>
          <w:szCs w:val="22"/>
        </w:rPr>
      </w:pPr>
      <w:r w:rsidRPr="00857FE0">
        <w:rPr>
          <w:rFonts w:asciiTheme="minorHAnsi" w:eastAsia="Calibri" w:hAnsiTheme="minorHAnsi" w:cstheme="minorHAnsi"/>
          <w:sz w:val="22"/>
          <w:szCs w:val="22"/>
        </w:rPr>
        <w:t xml:space="preserve">poenostaviti </w:t>
      </w:r>
      <w:r w:rsidR="00B2271B">
        <w:rPr>
          <w:rFonts w:asciiTheme="minorHAnsi" w:eastAsia="Calibri" w:hAnsiTheme="minorHAnsi" w:cstheme="minorHAnsi"/>
          <w:sz w:val="22"/>
          <w:szCs w:val="22"/>
        </w:rPr>
        <w:t xml:space="preserve">in v celoti digitalizirati </w:t>
      </w:r>
      <w:r w:rsidRPr="00857FE0">
        <w:rPr>
          <w:rFonts w:asciiTheme="minorHAnsi" w:eastAsia="Calibri" w:hAnsiTheme="minorHAnsi" w:cstheme="minorHAnsi"/>
          <w:sz w:val="22"/>
          <w:szCs w:val="22"/>
        </w:rPr>
        <w:t>postopek prijave nezgode in poškodbe pri delu za delodajalca in s tem razbremeniti delodajalce;</w:t>
      </w:r>
    </w:p>
    <w:p w14:paraId="6F6F68B4" w14:textId="2C95C523" w:rsidR="00E2299A" w:rsidRPr="00857FE0" w:rsidRDefault="00E2299A" w:rsidP="00857FE0">
      <w:pPr>
        <w:pStyle w:val="Odstavekseznama"/>
        <w:numPr>
          <w:ilvl w:val="0"/>
          <w:numId w:val="36"/>
        </w:numPr>
        <w:jc w:val="both"/>
        <w:rPr>
          <w:rFonts w:asciiTheme="minorHAnsi" w:eastAsia="Calibri" w:hAnsiTheme="minorHAnsi" w:cstheme="minorHAnsi"/>
          <w:sz w:val="22"/>
          <w:szCs w:val="22"/>
        </w:rPr>
      </w:pPr>
      <w:r w:rsidRPr="00857FE0">
        <w:rPr>
          <w:rFonts w:asciiTheme="minorHAnsi" w:eastAsia="Calibri" w:hAnsiTheme="minorHAnsi" w:cstheme="minorHAnsi"/>
          <w:sz w:val="22"/>
          <w:szCs w:val="22"/>
        </w:rPr>
        <w:t>odpraviti postopke, katerih nosilec je ob nezgodi in poškodbi pri delu sedaj zavarova</w:t>
      </w:r>
      <w:r w:rsidR="004D1081">
        <w:rPr>
          <w:rFonts w:asciiTheme="minorHAnsi" w:eastAsia="Calibri" w:hAnsiTheme="minorHAnsi" w:cstheme="minorHAnsi"/>
          <w:sz w:val="22"/>
          <w:szCs w:val="22"/>
        </w:rPr>
        <w:t>nec</w:t>
      </w:r>
      <w:r w:rsidR="00857FE0" w:rsidRPr="00857FE0">
        <w:rPr>
          <w:rFonts w:asciiTheme="minorHAnsi" w:eastAsia="Calibri" w:hAnsiTheme="minorHAnsi" w:cstheme="minorHAnsi"/>
          <w:sz w:val="22"/>
          <w:szCs w:val="22"/>
        </w:rPr>
        <w:t>/poškodovanec</w:t>
      </w:r>
      <w:r w:rsidRPr="00857FE0">
        <w:rPr>
          <w:rFonts w:asciiTheme="minorHAnsi" w:eastAsia="Calibri" w:hAnsiTheme="minorHAnsi" w:cstheme="minorHAnsi"/>
          <w:sz w:val="22"/>
          <w:szCs w:val="22"/>
        </w:rPr>
        <w:t xml:space="preserve"> ter s tem razbremenitev zavarovan</w:t>
      </w:r>
      <w:r w:rsidR="004D1081">
        <w:rPr>
          <w:rFonts w:asciiTheme="minorHAnsi" w:eastAsia="Calibri" w:hAnsiTheme="minorHAnsi" w:cstheme="minorHAnsi"/>
          <w:sz w:val="22"/>
          <w:szCs w:val="22"/>
        </w:rPr>
        <w:t>cev</w:t>
      </w:r>
      <w:r w:rsidRPr="00857FE0">
        <w:rPr>
          <w:rFonts w:asciiTheme="minorHAnsi" w:eastAsia="Calibri" w:hAnsiTheme="minorHAnsi" w:cstheme="minorHAnsi"/>
          <w:sz w:val="22"/>
          <w:szCs w:val="22"/>
        </w:rPr>
        <w:t xml:space="preserve">; </w:t>
      </w:r>
    </w:p>
    <w:p w14:paraId="2010B143" w14:textId="72F17FE0" w:rsidR="00E2299A" w:rsidRDefault="00E2299A" w:rsidP="00857FE0">
      <w:pPr>
        <w:pStyle w:val="Odstavekseznama"/>
        <w:numPr>
          <w:ilvl w:val="0"/>
          <w:numId w:val="36"/>
        </w:numPr>
        <w:jc w:val="both"/>
        <w:rPr>
          <w:rFonts w:asciiTheme="minorHAnsi" w:eastAsia="Calibri" w:hAnsiTheme="minorHAnsi" w:cstheme="minorHAnsi"/>
          <w:sz w:val="22"/>
          <w:szCs w:val="22"/>
        </w:rPr>
      </w:pPr>
      <w:r w:rsidRPr="00857FE0">
        <w:rPr>
          <w:rFonts w:asciiTheme="minorHAnsi" w:eastAsia="Calibri" w:hAnsiTheme="minorHAnsi" w:cstheme="minorHAnsi"/>
          <w:sz w:val="22"/>
          <w:szCs w:val="22"/>
        </w:rPr>
        <w:t>izbranim osebnim zdravnikom</w:t>
      </w:r>
      <w:r w:rsidR="00905BBA">
        <w:rPr>
          <w:rFonts w:asciiTheme="minorHAnsi" w:eastAsia="Calibri" w:hAnsiTheme="minorHAnsi" w:cstheme="minorHAnsi"/>
          <w:sz w:val="22"/>
          <w:szCs w:val="22"/>
        </w:rPr>
        <w:t xml:space="preserve"> (v nadaljevanju: IOZ)</w:t>
      </w:r>
      <w:r w:rsidRPr="00857FE0">
        <w:rPr>
          <w:rFonts w:asciiTheme="minorHAnsi" w:eastAsia="Calibri" w:hAnsiTheme="minorHAnsi" w:cstheme="minorHAnsi"/>
          <w:sz w:val="22"/>
          <w:szCs w:val="22"/>
        </w:rPr>
        <w:t xml:space="preserve"> zagotoviti ažurno seznanitev s poškodbo pri delu zavarovanca</w:t>
      </w:r>
      <w:r w:rsidR="00857FE0" w:rsidRPr="00857FE0">
        <w:rPr>
          <w:rFonts w:asciiTheme="minorHAnsi" w:eastAsia="Calibri" w:hAnsiTheme="minorHAnsi" w:cstheme="minorHAnsi"/>
          <w:sz w:val="22"/>
          <w:szCs w:val="22"/>
        </w:rPr>
        <w:t>/poškodovanca</w:t>
      </w:r>
      <w:r w:rsidRPr="00857FE0">
        <w:rPr>
          <w:rFonts w:asciiTheme="minorHAnsi" w:eastAsia="Calibri" w:hAnsiTheme="minorHAnsi" w:cstheme="minorHAnsi"/>
          <w:sz w:val="22"/>
          <w:szCs w:val="22"/>
        </w:rPr>
        <w:t>, elektronsko izpolnjevanje zdravstvenega dela obrazca</w:t>
      </w:r>
      <w:r w:rsidR="00C91C86">
        <w:rPr>
          <w:rFonts w:asciiTheme="minorHAnsi" w:eastAsia="Calibri" w:hAnsiTheme="minorHAnsi" w:cstheme="minorHAnsi"/>
          <w:sz w:val="22"/>
          <w:szCs w:val="22"/>
        </w:rPr>
        <w:t xml:space="preserve">, zmanjšati časovne zamude zdravnikov </w:t>
      </w:r>
      <w:r w:rsidR="007A7297">
        <w:rPr>
          <w:rFonts w:asciiTheme="minorHAnsi" w:eastAsia="Calibri" w:hAnsiTheme="minorHAnsi" w:cstheme="minorHAnsi"/>
          <w:sz w:val="22"/>
          <w:szCs w:val="22"/>
        </w:rPr>
        <w:t>s</w:t>
      </w:r>
      <w:r w:rsidR="00C91C86">
        <w:rPr>
          <w:rFonts w:asciiTheme="minorHAnsi" w:eastAsia="Calibri" w:hAnsiTheme="minorHAnsi" w:cstheme="minorHAnsi"/>
          <w:sz w:val="22"/>
          <w:szCs w:val="22"/>
        </w:rPr>
        <w:t xml:space="preserve"> </w:t>
      </w:r>
      <w:proofErr w:type="spellStart"/>
      <w:r w:rsidR="00C91C86">
        <w:rPr>
          <w:rFonts w:asciiTheme="minorHAnsi" w:eastAsia="Calibri" w:hAnsiTheme="minorHAnsi" w:cstheme="minorHAnsi"/>
          <w:sz w:val="22"/>
          <w:szCs w:val="22"/>
        </w:rPr>
        <w:t>predizpolnitvijo</w:t>
      </w:r>
      <w:proofErr w:type="spellEnd"/>
      <w:r w:rsidR="00C91C86">
        <w:rPr>
          <w:rFonts w:asciiTheme="minorHAnsi" w:eastAsia="Calibri" w:hAnsiTheme="minorHAnsi" w:cstheme="minorHAnsi"/>
          <w:sz w:val="22"/>
          <w:szCs w:val="22"/>
        </w:rPr>
        <w:t xml:space="preserve"> podatkov</w:t>
      </w:r>
      <w:r w:rsidRPr="00857FE0">
        <w:rPr>
          <w:rFonts w:asciiTheme="minorHAnsi" w:eastAsia="Calibri" w:hAnsiTheme="minorHAnsi" w:cstheme="minorHAnsi"/>
          <w:sz w:val="22"/>
          <w:szCs w:val="22"/>
        </w:rPr>
        <w:t xml:space="preserve"> in omogočiti pregled (zgodovino) nad poškodbami pri delu zavarovancev;</w:t>
      </w:r>
    </w:p>
    <w:p w14:paraId="1A8289BE" w14:textId="3C0905E7" w:rsidR="00C91C86" w:rsidRPr="00857FE0" w:rsidRDefault="00C91C86" w:rsidP="00857FE0">
      <w:pPr>
        <w:pStyle w:val="Odstavekseznama"/>
        <w:numPr>
          <w:ilvl w:val="0"/>
          <w:numId w:val="36"/>
        </w:numPr>
        <w:jc w:val="both"/>
        <w:rPr>
          <w:rFonts w:asciiTheme="minorHAnsi" w:eastAsia="Calibri" w:hAnsiTheme="minorHAnsi" w:cstheme="minorHAnsi"/>
          <w:sz w:val="22"/>
          <w:szCs w:val="22"/>
        </w:rPr>
      </w:pPr>
      <w:r>
        <w:rPr>
          <w:rFonts w:asciiTheme="minorHAnsi" w:eastAsia="Calibri" w:hAnsiTheme="minorHAnsi" w:cstheme="minorHAnsi"/>
          <w:sz w:val="22"/>
          <w:szCs w:val="22"/>
        </w:rPr>
        <w:t>za potrebe učinkovitega nadzora in preventivnega ukrepanja omogočiti IRSD hitrejši dostop do prijav;</w:t>
      </w:r>
    </w:p>
    <w:p w14:paraId="3B6D1229" w14:textId="253B2806" w:rsidR="00E2299A" w:rsidRPr="00857FE0" w:rsidRDefault="00E2299A" w:rsidP="00857FE0">
      <w:pPr>
        <w:pStyle w:val="Odstavekseznama"/>
        <w:numPr>
          <w:ilvl w:val="0"/>
          <w:numId w:val="36"/>
        </w:numPr>
        <w:rPr>
          <w:rFonts w:asciiTheme="minorHAnsi" w:eastAsia="Calibri" w:hAnsiTheme="minorHAnsi" w:cstheme="minorHAnsi"/>
          <w:sz w:val="22"/>
          <w:szCs w:val="22"/>
        </w:rPr>
      </w:pPr>
      <w:r w:rsidRPr="00857FE0">
        <w:rPr>
          <w:rFonts w:asciiTheme="minorHAnsi" w:eastAsia="Calibri" w:hAnsiTheme="minorHAnsi" w:cstheme="minorHAnsi"/>
          <w:sz w:val="22"/>
          <w:szCs w:val="22"/>
        </w:rPr>
        <w:t>zagotovitev ažurnih in pravilnih podatkov in njihova</w:t>
      </w:r>
      <w:r w:rsidR="00BA1AA4">
        <w:rPr>
          <w:rFonts w:asciiTheme="minorHAnsi" w:eastAsia="Calibri" w:hAnsiTheme="minorHAnsi" w:cstheme="minorHAnsi"/>
          <w:sz w:val="22"/>
          <w:szCs w:val="22"/>
        </w:rPr>
        <w:t xml:space="preserve"> varna</w:t>
      </w:r>
      <w:r w:rsidRPr="00857FE0">
        <w:rPr>
          <w:rFonts w:asciiTheme="minorHAnsi" w:eastAsia="Calibri" w:hAnsiTheme="minorHAnsi" w:cstheme="minorHAnsi"/>
          <w:sz w:val="22"/>
          <w:szCs w:val="22"/>
        </w:rPr>
        <w:t xml:space="preserve"> izmenjava med ZZZS in NIJZ;</w:t>
      </w:r>
    </w:p>
    <w:p w14:paraId="625E78EC" w14:textId="08C40C3C" w:rsidR="00E2299A" w:rsidRPr="00857FE0" w:rsidRDefault="00857FE0" w:rsidP="00857FE0">
      <w:pPr>
        <w:pStyle w:val="Odstavekseznama"/>
        <w:numPr>
          <w:ilvl w:val="0"/>
          <w:numId w:val="36"/>
        </w:numPr>
        <w:rPr>
          <w:rFonts w:asciiTheme="minorHAnsi" w:eastAsia="Calibri" w:hAnsiTheme="minorHAnsi" w:cstheme="minorHAnsi"/>
          <w:sz w:val="22"/>
          <w:szCs w:val="22"/>
        </w:rPr>
      </w:pPr>
      <w:r>
        <w:rPr>
          <w:rFonts w:asciiTheme="minorHAnsi" w:eastAsia="Calibri" w:hAnsiTheme="minorHAnsi" w:cstheme="minorHAnsi"/>
          <w:sz w:val="22"/>
          <w:szCs w:val="22"/>
        </w:rPr>
        <w:t xml:space="preserve">zagotovitev </w:t>
      </w:r>
      <w:r w:rsidR="00E2299A" w:rsidRPr="00857FE0">
        <w:rPr>
          <w:rFonts w:asciiTheme="minorHAnsi" w:eastAsia="Calibri" w:hAnsiTheme="minorHAnsi" w:cstheme="minorHAnsi"/>
          <w:sz w:val="22"/>
          <w:szCs w:val="22"/>
        </w:rPr>
        <w:t>ažurni</w:t>
      </w:r>
      <w:r>
        <w:rPr>
          <w:rFonts w:asciiTheme="minorHAnsi" w:eastAsia="Calibri" w:hAnsiTheme="minorHAnsi" w:cstheme="minorHAnsi"/>
          <w:sz w:val="22"/>
          <w:szCs w:val="22"/>
        </w:rPr>
        <w:t>h</w:t>
      </w:r>
      <w:r w:rsidR="00E2299A" w:rsidRPr="00857FE0">
        <w:rPr>
          <w:rFonts w:asciiTheme="minorHAnsi" w:eastAsia="Calibri" w:hAnsiTheme="minorHAnsi" w:cstheme="minorHAnsi"/>
          <w:sz w:val="22"/>
          <w:szCs w:val="22"/>
        </w:rPr>
        <w:t xml:space="preserve"> in pravilni</w:t>
      </w:r>
      <w:r>
        <w:rPr>
          <w:rFonts w:asciiTheme="minorHAnsi" w:eastAsia="Calibri" w:hAnsiTheme="minorHAnsi" w:cstheme="minorHAnsi"/>
          <w:sz w:val="22"/>
          <w:szCs w:val="22"/>
        </w:rPr>
        <w:t>h</w:t>
      </w:r>
      <w:r w:rsidR="00E2299A" w:rsidRPr="00857FE0">
        <w:rPr>
          <w:rFonts w:asciiTheme="minorHAnsi" w:eastAsia="Calibri" w:hAnsiTheme="minorHAnsi" w:cstheme="minorHAnsi"/>
          <w:sz w:val="22"/>
          <w:szCs w:val="22"/>
        </w:rPr>
        <w:t xml:space="preserve"> podatk</w:t>
      </w:r>
      <w:r>
        <w:rPr>
          <w:rFonts w:asciiTheme="minorHAnsi" w:eastAsia="Calibri" w:hAnsiTheme="minorHAnsi" w:cstheme="minorHAnsi"/>
          <w:sz w:val="22"/>
          <w:szCs w:val="22"/>
        </w:rPr>
        <w:t>ov</w:t>
      </w:r>
      <w:r w:rsidR="00E2299A" w:rsidRPr="00857FE0">
        <w:rPr>
          <w:rFonts w:asciiTheme="minorHAnsi" w:eastAsia="Calibri" w:hAnsiTheme="minorHAnsi" w:cstheme="minorHAnsi"/>
          <w:sz w:val="22"/>
          <w:szCs w:val="22"/>
        </w:rPr>
        <w:t xml:space="preserve"> za pripravo statistik; </w:t>
      </w:r>
    </w:p>
    <w:p w14:paraId="5D51E141" w14:textId="22327845" w:rsidR="00E2299A" w:rsidRPr="00857FE0" w:rsidRDefault="00E2299A" w:rsidP="00857FE0">
      <w:pPr>
        <w:pStyle w:val="Odstavekseznama"/>
        <w:numPr>
          <w:ilvl w:val="0"/>
          <w:numId w:val="36"/>
        </w:numPr>
        <w:rPr>
          <w:rFonts w:asciiTheme="minorHAnsi" w:eastAsia="Calibri" w:hAnsiTheme="minorHAnsi" w:cstheme="minorHAnsi"/>
          <w:sz w:val="22"/>
          <w:szCs w:val="22"/>
        </w:rPr>
      </w:pPr>
      <w:r w:rsidRPr="00857FE0">
        <w:rPr>
          <w:rFonts w:asciiTheme="minorHAnsi" w:eastAsia="Calibri" w:hAnsiTheme="minorHAnsi" w:cstheme="minorHAnsi"/>
          <w:sz w:val="22"/>
          <w:szCs w:val="22"/>
        </w:rPr>
        <w:t>deležnikom poenostaviti dostop do podatkov</w:t>
      </w:r>
      <w:r w:rsidR="00F07FF6">
        <w:rPr>
          <w:rFonts w:asciiTheme="minorHAnsi" w:eastAsia="Calibri" w:hAnsiTheme="minorHAnsi" w:cstheme="minorHAnsi"/>
          <w:sz w:val="22"/>
          <w:szCs w:val="22"/>
        </w:rPr>
        <w:t>,</w:t>
      </w:r>
      <w:r w:rsidR="00BA1AA4">
        <w:rPr>
          <w:rFonts w:asciiTheme="minorHAnsi" w:eastAsia="Calibri" w:hAnsiTheme="minorHAnsi" w:cstheme="minorHAnsi"/>
          <w:sz w:val="22"/>
          <w:szCs w:val="22"/>
        </w:rPr>
        <w:t xml:space="preserve"> upoštevaje njihove zakonske pristojnosti</w:t>
      </w:r>
      <w:r w:rsidRPr="00857FE0">
        <w:rPr>
          <w:rFonts w:asciiTheme="minorHAnsi" w:eastAsia="Calibri" w:hAnsiTheme="minorHAnsi" w:cstheme="minorHAnsi"/>
          <w:sz w:val="22"/>
          <w:szCs w:val="22"/>
        </w:rPr>
        <w:t>;</w:t>
      </w:r>
    </w:p>
    <w:p w14:paraId="67E6AC7C" w14:textId="77777777" w:rsidR="00E2299A" w:rsidRPr="00857FE0" w:rsidRDefault="00E2299A" w:rsidP="00857FE0">
      <w:pPr>
        <w:pStyle w:val="Odstavekseznama"/>
        <w:numPr>
          <w:ilvl w:val="0"/>
          <w:numId w:val="36"/>
        </w:numPr>
        <w:rPr>
          <w:rFonts w:asciiTheme="minorHAnsi" w:eastAsia="Calibri" w:hAnsiTheme="minorHAnsi" w:cstheme="minorHAnsi"/>
          <w:sz w:val="22"/>
          <w:szCs w:val="22"/>
        </w:rPr>
      </w:pPr>
      <w:r w:rsidRPr="00857FE0">
        <w:rPr>
          <w:rFonts w:asciiTheme="minorHAnsi" w:eastAsia="Calibri" w:hAnsiTheme="minorHAnsi" w:cstheme="minorHAnsi"/>
          <w:sz w:val="22"/>
          <w:szCs w:val="22"/>
        </w:rPr>
        <w:t xml:space="preserve">zmanjšati stroške vseh deležnikov, ki sodelujejo pri izdaji in obdelavi </w:t>
      </w:r>
      <w:proofErr w:type="spellStart"/>
      <w:r w:rsidRPr="00857FE0">
        <w:rPr>
          <w:rFonts w:asciiTheme="minorHAnsi" w:eastAsia="Calibri" w:hAnsiTheme="minorHAnsi" w:cstheme="minorHAnsi"/>
          <w:sz w:val="22"/>
          <w:szCs w:val="22"/>
        </w:rPr>
        <w:t>ePrijave</w:t>
      </w:r>
      <w:proofErr w:type="spellEnd"/>
      <w:r w:rsidRPr="00857FE0">
        <w:rPr>
          <w:rFonts w:asciiTheme="minorHAnsi" w:eastAsia="Calibri" w:hAnsiTheme="minorHAnsi" w:cstheme="minorHAnsi"/>
          <w:sz w:val="22"/>
          <w:szCs w:val="22"/>
        </w:rPr>
        <w:t xml:space="preserve"> NPD;</w:t>
      </w:r>
    </w:p>
    <w:p w14:paraId="17741154" w14:textId="77777777" w:rsidR="00E2299A" w:rsidRPr="00857FE0" w:rsidRDefault="00E2299A" w:rsidP="00C6265A">
      <w:pPr>
        <w:pStyle w:val="Odstavekseznama"/>
        <w:numPr>
          <w:ilvl w:val="0"/>
          <w:numId w:val="36"/>
        </w:numPr>
        <w:jc w:val="both"/>
        <w:rPr>
          <w:rFonts w:asciiTheme="minorHAnsi" w:eastAsia="Calibri" w:hAnsiTheme="minorHAnsi" w:cstheme="minorHAnsi"/>
          <w:sz w:val="22"/>
          <w:szCs w:val="22"/>
        </w:rPr>
      </w:pPr>
      <w:r w:rsidRPr="00857FE0">
        <w:rPr>
          <w:rFonts w:asciiTheme="minorHAnsi" w:eastAsia="Calibri" w:hAnsiTheme="minorHAnsi" w:cstheme="minorHAnsi"/>
          <w:sz w:val="22"/>
          <w:szCs w:val="22"/>
        </w:rPr>
        <w:t>omogočiti pripravo celovitejših kontrol pravilnosti obračuna zdravstvenih storitev in izplačil denarnih dajatev, ki so posledica poškodb pri delu.</w:t>
      </w:r>
    </w:p>
    <w:p w14:paraId="1250B980" w14:textId="77777777" w:rsidR="00BE3D0A" w:rsidRDefault="00BE3D0A" w:rsidP="00C6265A">
      <w:pPr>
        <w:rPr>
          <w:rFonts w:asciiTheme="minorHAnsi" w:hAnsiTheme="minorHAnsi" w:cstheme="minorHAnsi"/>
        </w:rPr>
      </w:pPr>
    </w:p>
    <w:p w14:paraId="5C4061B9" w14:textId="6B0FE9A4" w:rsidR="00A90131" w:rsidRPr="00A90131" w:rsidRDefault="00A90131" w:rsidP="00A90131">
      <w:pPr>
        <w:pStyle w:val="Odstavekseznama"/>
        <w:numPr>
          <w:ilvl w:val="0"/>
          <w:numId w:val="38"/>
        </w:numPr>
        <w:rPr>
          <w:rFonts w:asciiTheme="minorHAnsi" w:hAnsiTheme="minorHAnsi" w:cstheme="minorHAnsi"/>
          <w:b/>
          <w:bCs/>
          <w:sz w:val="24"/>
          <w:szCs w:val="24"/>
        </w:rPr>
      </w:pPr>
      <w:r w:rsidRPr="00A90131">
        <w:rPr>
          <w:rFonts w:asciiTheme="minorHAnsi" w:eastAsia="Calibri" w:hAnsiTheme="minorHAnsi" w:cstheme="minorHAnsi"/>
          <w:b/>
          <w:bCs/>
          <w:sz w:val="24"/>
          <w:szCs w:val="24"/>
        </w:rPr>
        <w:t>Kako prijavi</w:t>
      </w:r>
      <w:r>
        <w:rPr>
          <w:rFonts w:asciiTheme="minorHAnsi" w:eastAsia="Calibri" w:hAnsiTheme="minorHAnsi" w:cstheme="minorHAnsi"/>
          <w:b/>
          <w:bCs/>
          <w:sz w:val="24"/>
          <w:szCs w:val="24"/>
        </w:rPr>
        <w:t>ti</w:t>
      </w:r>
      <w:r w:rsidRPr="00A90131">
        <w:rPr>
          <w:rFonts w:asciiTheme="minorHAnsi" w:eastAsia="Calibri" w:hAnsiTheme="minorHAnsi" w:cstheme="minorHAnsi"/>
          <w:b/>
          <w:bCs/>
          <w:sz w:val="24"/>
          <w:szCs w:val="24"/>
        </w:rPr>
        <w:t xml:space="preserve"> nezgodo in poškodbo pri delu</w:t>
      </w:r>
    </w:p>
    <w:p w14:paraId="3D853EEC" w14:textId="77777777" w:rsidR="00A90131" w:rsidRDefault="00A90131" w:rsidP="00A90131">
      <w:pPr>
        <w:rPr>
          <w:rFonts w:asciiTheme="minorHAnsi" w:hAnsiTheme="minorHAnsi" w:cstheme="minorHAnsi"/>
        </w:rPr>
      </w:pPr>
    </w:p>
    <w:p w14:paraId="1EB73DDF" w14:textId="281267E5" w:rsidR="001A311B" w:rsidRPr="00D41124" w:rsidRDefault="00E6395F" w:rsidP="00E6395F">
      <w:pPr>
        <w:tabs>
          <w:tab w:val="clear" w:pos="5670"/>
        </w:tabs>
        <w:autoSpaceDE w:val="0"/>
        <w:autoSpaceDN w:val="0"/>
        <w:adjustRightInd w:val="0"/>
        <w:spacing w:line="240" w:lineRule="auto"/>
        <w:rPr>
          <w:rFonts w:asciiTheme="minorHAnsi" w:hAnsiTheme="minorHAnsi" w:cstheme="minorHAnsi"/>
          <w:color w:val="000000"/>
          <w:lang w:eastAsia="sl-SI"/>
        </w:rPr>
      </w:pPr>
      <w:r w:rsidRPr="00D41124">
        <w:rPr>
          <w:rFonts w:asciiTheme="minorHAnsi" w:hAnsiTheme="minorHAnsi" w:cstheme="minorHAnsi"/>
          <w:bCs/>
        </w:rPr>
        <w:t>Dne 2. 6. 2022 je bil v Uradnem listu RS (št. 78/22) objavljen Pravilnik o prijavi nezgode in poškodbe pri delu</w:t>
      </w:r>
      <w:r w:rsidR="00A9551C" w:rsidRPr="00D41124">
        <w:rPr>
          <w:rFonts w:asciiTheme="minorHAnsi" w:hAnsiTheme="minorHAnsi" w:cstheme="minorHAnsi"/>
          <w:bCs/>
        </w:rPr>
        <w:t xml:space="preserve"> (v nadaljevanju: Pravilnik)</w:t>
      </w:r>
      <w:r w:rsidRPr="00D41124">
        <w:rPr>
          <w:rFonts w:asciiTheme="minorHAnsi" w:hAnsiTheme="minorHAnsi" w:cstheme="minorHAnsi"/>
          <w:bCs/>
        </w:rPr>
        <w:t xml:space="preserve">, </w:t>
      </w:r>
      <w:r w:rsidRPr="00D41124">
        <w:rPr>
          <w:rFonts w:asciiTheme="minorHAnsi" w:hAnsiTheme="minorHAnsi" w:cstheme="minorHAnsi"/>
          <w:lang w:eastAsia="sl-SI"/>
        </w:rPr>
        <w:t>ki določa način, vsebino in postopek prijave nezgod in poškodb pri delu ter ravnanje deležnikov v primeru prijave nezgode in poškodbe pri delu</w:t>
      </w:r>
      <w:r w:rsidR="00A9551C" w:rsidRPr="00D41124">
        <w:rPr>
          <w:rFonts w:asciiTheme="minorHAnsi" w:hAnsiTheme="minorHAnsi" w:cstheme="minorHAnsi"/>
          <w:lang w:eastAsia="sl-SI"/>
        </w:rPr>
        <w:t>, dne 5. 7. 2022</w:t>
      </w:r>
      <w:r w:rsidR="008838B9" w:rsidRPr="00D41124">
        <w:rPr>
          <w:rFonts w:asciiTheme="minorHAnsi" w:hAnsiTheme="minorHAnsi" w:cstheme="minorHAnsi"/>
          <w:lang w:eastAsia="sl-SI"/>
        </w:rPr>
        <w:t xml:space="preserve"> (</w:t>
      </w:r>
      <w:r w:rsidR="008838B9" w:rsidRPr="00D41124">
        <w:rPr>
          <w:rFonts w:asciiTheme="minorHAnsi" w:hAnsiTheme="minorHAnsi" w:cstheme="minorHAnsi"/>
          <w:bCs/>
        </w:rPr>
        <w:t xml:space="preserve">Uradni list RS, št. </w:t>
      </w:r>
      <w:r w:rsidR="00E2071F" w:rsidRPr="00D41124">
        <w:rPr>
          <w:rFonts w:asciiTheme="minorHAnsi" w:hAnsiTheme="minorHAnsi" w:cstheme="minorHAnsi"/>
          <w:bCs/>
        </w:rPr>
        <w:t>90</w:t>
      </w:r>
      <w:r w:rsidR="008838B9" w:rsidRPr="00D41124">
        <w:rPr>
          <w:rFonts w:asciiTheme="minorHAnsi" w:hAnsiTheme="minorHAnsi" w:cstheme="minorHAnsi"/>
          <w:bCs/>
        </w:rPr>
        <w:t xml:space="preserve">/22) </w:t>
      </w:r>
      <w:r w:rsidR="00A9551C" w:rsidRPr="00D41124">
        <w:rPr>
          <w:rFonts w:asciiTheme="minorHAnsi" w:hAnsiTheme="minorHAnsi" w:cstheme="minorHAnsi"/>
          <w:lang w:eastAsia="sl-SI"/>
        </w:rPr>
        <w:t xml:space="preserve">pa še popravek </w:t>
      </w:r>
      <w:r w:rsidR="008838B9" w:rsidRPr="00D41124">
        <w:rPr>
          <w:rFonts w:asciiTheme="minorHAnsi" w:hAnsiTheme="minorHAnsi" w:cstheme="minorHAnsi"/>
          <w:lang w:eastAsia="sl-SI"/>
        </w:rPr>
        <w:t xml:space="preserve">tega </w:t>
      </w:r>
      <w:r w:rsidR="00A9551C" w:rsidRPr="00D41124">
        <w:rPr>
          <w:rFonts w:asciiTheme="minorHAnsi" w:hAnsiTheme="minorHAnsi" w:cstheme="minorHAnsi"/>
          <w:lang w:eastAsia="sl-SI"/>
        </w:rPr>
        <w:t xml:space="preserve">Pravilnika, saj je ob prvotni objavi Pravilnika po pomoti izostala priloga, in sicer obrazec </w:t>
      </w:r>
      <w:r w:rsidR="00A9551C" w:rsidRPr="00D41124">
        <w:rPr>
          <w:rFonts w:asciiTheme="minorHAnsi" w:hAnsiTheme="minorHAnsi" w:cstheme="minorHAnsi"/>
        </w:rPr>
        <w:t>Prijava nezgode in poškodbe pri delu</w:t>
      </w:r>
      <w:r w:rsidR="00A9551C" w:rsidRPr="00D41124">
        <w:rPr>
          <w:rFonts w:asciiTheme="minorHAnsi" w:hAnsiTheme="minorHAnsi" w:cstheme="minorHAnsi"/>
          <w:color w:val="000000"/>
          <w:lang w:eastAsia="sl-SI"/>
        </w:rPr>
        <w:t xml:space="preserve">. </w:t>
      </w:r>
      <w:r w:rsidRPr="00D41124">
        <w:rPr>
          <w:rFonts w:asciiTheme="minorHAnsi" w:hAnsiTheme="minorHAnsi" w:cstheme="minorHAnsi"/>
          <w:color w:val="000000"/>
          <w:lang w:eastAsia="sl-SI"/>
        </w:rPr>
        <w:t>Pravilnik se prične uporabljati 1. septembra 2022, torej morajo biti od tega datuma dalje na elektronsko prijavo nezgode in poškodbe pri delu pripravljeni tako delodajalci (izpolnitev splošnega dela obrazca prek sistema SPOT) kot tudi izvajalci</w:t>
      </w:r>
      <w:r w:rsidR="00B47A5E" w:rsidRPr="00D41124">
        <w:rPr>
          <w:rFonts w:asciiTheme="minorHAnsi" w:hAnsiTheme="minorHAnsi" w:cstheme="minorHAnsi"/>
          <w:color w:val="000000"/>
          <w:lang w:eastAsia="sl-SI"/>
        </w:rPr>
        <w:t xml:space="preserve"> zdravstvenih storitev</w:t>
      </w:r>
      <w:r w:rsidRPr="00D41124">
        <w:rPr>
          <w:rFonts w:asciiTheme="minorHAnsi" w:hAnsiTheme="minorHAnsi" w:cstheme="minorHAnsi"/>
          <w:color w:val="000000"/>
          <w:lang w:eastAsia="sl-SI"/>
        </w:rPr>
        <w:t xml:space="preserve"> (branje splošnega dela</w:t>
      </w:r>
      <w:r w:rsidR="00B47A5E" w:rsidRPr="00D41124">
        <w:rPr>
          <w:rFonts w:asciiTheme="minorHAnsi" w:hAnsiTheme="minorHAnsi" w:cstheme="minorHAnsi"/>
          <w:color w:val="000000"/>
          <w:lang w:eastAsia="sl-SI"/>
        </w:rPr>
        <w:t xml:space="preserve"> obrazca</w:t>
      </w:r>
      <w:r w:rsidRPr="00D41124">
        <w:rPr>
          <w:rFonts w:asciiTheme="minorHAnsi" w:hAnsiTheme="minorHAnsi" w:cstheme="minorHAnsi"/>
          <w:color w:val="000000"/>
          <w:lang w:eastAsia="sl-SI"/>
        </w:rPr>
        <w:t xml:space="preserve"> ter izpolnitev zdravstvenega dela prek sistema on-line).</w:t>
      </w:r>
      <w:r w:rsidR="001A311B" w:rsidRPr="00D41124">
        <w:rPr>
          <w:rFonts w:asciiTheme="minorHAnsi" w:hAnsiTheme="minorHAnsi" w:cstheme="minorHAnsi"/>
          <w:color w:val="000000"/>
          <w:lang w:eastAsia="sl-SI"/>
        </w:rPr>
        <w:t xml:space="preserve"> </w:t>
      </w:r>
    </w:p>
    <w:p w14:paraId="40D6E30F" w14:textId="77777777" w:rsidR="001A311B" w:rsidRDefault="001A311B" w:rsidP="00E6395F">
      <w:pPr>
        <w:tabs>
          <w:tab w:val="clear" w:pos="5670"/>
        </w:tabs>
        <w:autoSpaceDE w:val="0"/>
        <w:autoSpaceDN w:val="0"/>
        <w:adjustRightInd w:val="0"/>
        <w:spacing w:line="240" w:lineRule="auto"/>
        <w:rPr>
          <w:rFonts w:asciiTheme="minorHAnsi" w:hAnsiTheme="minorHAnsi" w:cstheme="minorHAnsi"/>
          <w:color w:val="000000"/>
          <w:lang w:eastAsia="sl-SI"/>
        </w:rPr>
      </w:pPr>
    </w:p>
    <w:p w14:paraId="6857893C" w14:textId="5EEE5B26" w:rsidR="00B2271B" w:rsidRPr="00AA68D8" w:rsidRDefault="001A311B" w:rsidP="001A311B">
      <w:pPr>
        <w:tabs>
          <w:tab w:val="clear" w:pos="5670"/>
        </w:tabs>
        <w:autoSpaceDE w:val="0"/>
        <w:autoSpaceDN w:val="0"/>
        <w:adjustRightInd w:val="0"/>
        <w:spacing w:line="240" w:lineRule="auto"/>
        <w:rPr>
          <w:rFonts w:asciiTheme="minorHAnsi" w:hAnsiTheme="minorHAnsi" w:cstheme="minorHAnsi"/>
          <w:bCs/>
        </w:rPr>
      </w:pPr>
      <w:r>
        <w:rPr>
          <w:rFonts w:asciiTheme="minorHAnsi" w:hAnsiTheme="minorHAnsi" w:cstheme="minorHAnsi"/>
          <w:color w:val="000000"/>
          <w:lang w:eastAsia="sl-SI"/>
        </w:rPr>
        <w:t xml:space="preserve">Priloga in sestavni del </w:t>
      </w:r>
      <w:r w:rsidR="00D41124">
        <w:rPr>
          <w:rFonts w:asciiTheme="minorHAnsi" w:hAnsiTheme="minorHAnsi" w:cstheme="minorHAnsi"/>
          <w:color w:val="000000"/>
          <w:lang w:eastAsia="sl-SI"/>
        </w:rPr>
        <w:t>P</w:t>
      </w:r>
      <w:r>
        <w:rPr>
          <w:rFonts w:asciiTheme="minorHAnsi" w:hAnsiTheme="minorHAnsi" w:cstheme="minorHAnsi"/>
          <w:color w:val="000000"/>
          <w:lang w:eastAsia="sl-SI"/>
        </w:rPr>
        <w:t xml:space="preserve">ravilnika je </w:t>
      </w:r>
      <w:r w:rsidR="00A9551C">
        <w:rPr>
          <w:rFonts w:asciiTheme="minorHAnsi" w:hAnsiTheme="minorHAnsi" w:cstheme="minorHAnsi"/>
          <w:color w:val="000000"/>
          <w:lang w:eastAsia="sl-SI"/>
        </w:rPr>
        <w:t xml:space="preserve">torej </w:t>
      </w:r>
      <w:r>
        <w:rPr>
          <w:rFonts w:asciiTheme="minorHAnsi" w:hAnsiTheme="minorHAnsi" w:cstheme="minorHAnsi"/>
          <w:color w:val="000000"/>
          <w:lang w:eastAsia="sl-SI"/>
        </w:rPr>
        <w:t>tudi obrazec Prijava nezgode in poškodbe pri delu, na katerem delodajalci prijavijo</w:t>
      </w:r>
      <w:r>
        <w:rPr>
          <w:rFonts w:asciiTheme="minorHAnsi" w:hAnsiTheme="minorHAnsi" w:cstheme="minorHAnsi"/>
          <w:bCs/>
        </w:rPr>
        <w:t xml:space="preserve"> n</w:t>
      </w:r>
      <w:r w:rsidR="00C26872" w:rsidRPr="00AA68D8">
        <w:rPr>
          <w:rFonts w:asciiTheme="minorHAnsi" w:hAnsiTheme="minorHAnsi" w:cstheme="minorHAnsi"/>
          <w:bCs/>
        </w:rPr>
        <w:t>ezgod</w:t>
      </w:r>
      <w:r w:rsidR="00C6265A" w:rsidRPr="00AA68D8">
        <w:rPr>
          <w:rFonts w:asciiTheme="minorHAnsi" w:hAnsiTheme="minorHAnsi" w:cstheme="minorHAnsi"/>
          <w:bCs/>
        </w:rPr>
        <w:t>o</w:t>
      </w:r>
      <w:r w:rsidR="00C26872" w:rsidRPr="00AA68D8">
        <w:rPr>
          <w:rFonts w:asciiTheme="minorHAnsi" w:hAnsiTheme="minorHAnsi" w:cstheme="minorHAnsi"/>
          <w:bCs/>
        </w:rPr>
        <w:t xml:space="preserve"> in poškodb</w:t>
      </w:r>
      <w:r w:rsidR="00C6265A" w:rsidRPr="00AA68D8">
        <w:rPr>
          <w:rFonts w:asciiTheme="minorHAnsi" w:hAnsiTheme="minorHAnsi" w:cstheme="minorHAnsi"/>
          <w:bCs/>
        </w:rPr>
        <w:t>o</w:t>
      </w:r>
      <w:r w:rsidR="00C26872" w:rsidRPr="00AA68D8">
        <w:rPr>
          <w:rFonts w:asciiTheme="minorHAnsi" w:hAnsiTheme="minorHAnsi" w:cstheme="minorHAnsi"/>
          <w:bCs/>
        </w:rPr>
        <w:t xml:space="preserve"> pri delu</w:t>
      </w:r>
      <w:r>
        <w:rPr>
          <w:rFonts w:asciiTheme="minorHAnsi" w:hAnsiTheme="minorHAnsi" w:cstheme="minorHAnsi"/>
          <w:bCs/>
        </w:rPr>
        <w:t xml:space="preserve">, in sicer </w:t>
      </w:r>
      <w:r w:rsidR="00B2271B" w:rsidRPr="00AA68D8">
        <w:rPr>
          <w:rFonts w:asciiTheme="minorHAnsi" w:hAnsiTheme="minorHAnsi" w:cstheme="minorHAnsi"/>
          <w:bCs/>
        </w:rPr>
        <w:t>v skladu z Navodil</w:t>
      </w:r>
      <w:r>
        <w:rPr>
          <w:rFonts w:asciiTheme="minorHAnsi" w:hAnsiTheme="minorHAnsi" w:cstheme="minorHAnsi"/>
          <w:bCs/>
        </w:rPr>
        <w:t>i</w:t>
      </w:r>
      <w:r w:rsidR="00B2271B" w:rsidRPr="00AA68D8">
        <w:rPr>
          <w:rFonts w:asciiTheme="minorHAnsi" w:hAnsiTheme="minorHAnsi" w:cstheme="minorHAnsi"/>
          <w:bCs/>
        </w:rPr>
        <w:t xml:space="preserve"> za izpolnjevanje obrazca Prijave nezgode in poškodbe pri delu (NPD)</w:t>
      </w:r>
      <w:r w:rsidR="00B47A5E">
        <w:rPr>
          <w:rFonts w:asciiTheme="minorHAnsi" w:hAnsiTheme="minorHAnsi" w:cstheme="minorHAnsi"/>
          <w:bCs/>
        </w:rPr>
        <w:t xml:space="preserve">, ki bo objavljeno </w:t>
      </w:r>
      <w:r w:rsidR="007221CE">
        <w:rPr>
          <w:rFonts w:asciiTheme="minorHAnsi" w:hAnsiTheme="minorHAnsi" w:cstheme="minorHAnsi"/>
          <w:bCs/>
        </w:rPr>
        <w:t xml:space="preserve">tudi </w:t>
      </w:r>
      <w:r w:rsidR="00B47A5E">
        <w:rPr>
          <w:rFonts w:asciiTheme="minorHAnsi" w:hAnsiTheme="minorHAnsi" w:cstheme="minorHAnsi"/>
          <w:bCs/>
        </w:rPr>
        <w:t>na splet</w:t>
      </w:r>
      <w:r w:rsidR="007221CE">
        <w:rPr>
          <w:rFonts w:asciiTheme="minorHAnsi" w:hAnsiTheme="minorHAnsi" w:cstheme="minorHAnsi"/>
          <w:bCs/>
        </w:rPr>
        <w:t xml:space="preserve">nih straneh </w:t>
      </w:r>
      <w:r w:rsidR="00B47A5E">
        <w:rPr>
          <w:rFonts w:asciiTheme="minorHAnsi" w:hAnsiTheme="minorHAnsi" w:cstheme="minorHAnsi"/>
          <w:bCs/>
        </w:rPr>
        <w:t xml:space="preserve"> ZZZS, IRSD in NIJZ</w:t>
      </w:r>
      <w:r w:rsidR="00B2271B" w:rsidRPr="00AA68D8">
        <w:rPr>
          <w:rFonts w:asciiTheme="minorHAnsi" w:hAnsiTheme="minorHAnsi" w:cstheme="minorHAnsi"/>
          <w:bCs/>
        </w:rPr>
        <w:t>.</w:t>
      </w:r>
    </w:p>
    <w:p w14:paraId="6443A075" w14:textId="7A039D5D" w:rsidR="00B2271B" w:rsidRPr="00AA68D8" w:rsidRDefault="00B2271B" w:rsidP="00AA68D8">
      <w:pPr>
        <w:autoSpaceDE w:val="0"/>
        <w:autoSpaceDN w:val="0"/>
        <w:adjustRightInd w:val="0"/>
        <w:spacing w:line="240" w:lineRule="auto"/>
        <w:rPr>
          <w:rFonts w:asciiTheme="minorHAnsi" w:hAnsiTheme="minorHAnsi" w:cstheme="minorHAnsi"/>
          <w:bCs/>
        </w:rPr>
      </w:pPr>
    </w:p>
    <w:p w14:paraId="3AE9ACE8" w14:textId="4464A611" w:rsidR="00A90131" w:rsidRPr="00AA68D8" w:rsidRDefault="00A90131" w:rsidP="00AA68D8">
      <w:pPr>
        <w:autoSpaceDE w:val="0"/>
        <w:autoSpaceDN w:val="0"/>
        <w:adjustRightInd w:val="0"/>
        <w:spacing w:line="240" w:lineRule="auto"/>
        <w:rPr>
          <w:rFonts w:asciiTheme="minorHAnsi" w:hAnsiTheme="minorHAnsi" w:cstheme="minorHAnsi"/>
          <w:bCs/>
        </w:rPr>
      </w:pPr>
      <w:r w:rsidRPr="00AA68D8">
        <w:rPr>
          <w:rFonts w:asciiTheme="minorHAnsi" w:hAnsiTheme="minorHAnsi" w:cstheme="minorHAnsi"/>
          <w:bCs/>
        </w:rPr>
        <w:t>Obrazec je sestavljen iz splošnega in zdravstvenega dela.</w:t>
      </w:r>
    </w:p>
    <w:p w14:paraId="70E8F8B5" w14:textId="174B32D4" w:rsidR="00A90131" w:rsidRPr="00AA68D8" w:rsidRDefault="00A90131" w:rsidP="00AA68D8">
      <w:pPr>
        <w:autoSpaceDE w:val="0"/>
        <w:autoSpaceDN w:val="0"/>
        <w:adjustRightInd w:val="0"/>
        <w:spacing w:line="240" w:lineRule="auto"/>
        <w:rPr>
          <w:rFonts w:asciiTheme="minorHAnsi" w:hAnsiTheme="minorHAnsi" w:cstheme="minorHAnsi"/>
          <w:bCs/>
        </w:rPr>
      </w:pPr>
    </w:p>
    <w:p w14:paraId="52C5975C" w14:textId="7BD082E6" w:rsidR="00C6265A" w:rsidRPr="00AA68D8" w:rsidRDefault="00C6265A" w:rsidP="00AA68D8">
      <w:pPr>
        <w:autoSpaceDE w:val="0"/>
        <w:autoSpaceDN w:val="0"/>
        <w:adjustRightInd w:val="0"/>
        <w:spacing w:line="240" w:lineRule="auto"/>
        <w:rPr>
          <w:rFonts w:asciiTheme="minorHAnsi" w:hAnsiTheme="minorHAnsi" w:cstheme="minorHAnsi"/>
          <w:bCs/>
        </w:rPr>
      </w:pPr>
      <w:r w:rsidRPr="00AA68D8">
        <w:rPr>
          <w:rFonts w:asciiTheme="minorHAnsi" w:hAnsiTheme="minorHAnsi" w:cstheme="minorHAnsi"/>
          <w:bCs/>
        </w:rPr>
        <w:t>Kot delodajalec se šteje delodajalec</w:t>
      </w:r>
      <w:bookmarkStart w:id="0" w:name="_Hlk43117829"/>
      <w:r w:rsidRPr="00AA68D8">
        <w:rPr>
          <w:rFonts w:asciiTheme="minorHAnsi" w:hAnsiTheme="minorHAnsi" w:cstheme="minorHAnsi"/>
          <w:bCs/>
        </w:rPr>
        <w:t xml:space="preserve"> in samozaposlena oseba, </w:t>
      </w:r>
      <w:bookmarkStart w:id="1" w:name="_Hlk43117605"/>
      <w:r w:rsidRPr="00AA68D8">
        <w:rPr>
          <w:rFonts w:asciiTheme="minorHAnsi" w:hAnsiTheme="minorHAnsi" w:cstheme="minorHAnsi"/>
          <w:bCs/>
        </w:rPr>
        <w:t>kakor sta opredeljena s predpisi o varnosti in zdravju pri delu</w:t>
      </w:r>
      <w:bookmarkEnd w:id="0"/>
      <w:bookmarkEnd w:id="1"/>
      <w:r w:rsidRPr="00AA68D8">
        <w:rPr>
          <w:rFonts w:asciiTheme="minorHAnsi" w:hAnsiTheme="minorHAnsi" w:cstheme="minorHAnsi"/>
          <w:bCs/>
        </w:rPr>
        <w:t>, in zavezanec za plačilo prispevka za obvezno zdravstveno zavarovanje za poškodbo pri delu, kakor je opredeljen s predpisi o zdravstvenem varstvu in zdravstvenem zavarovanju.</w:t>
      </w:r>
    </w:p>
    <w:p w14:paraId="542D6C5B" w14:textId="77777777" w:rsidR="00C26872" w:rsidRPr="00AA68D8" w:rsidRDefault="00C26872" w:rsidP="00C26872">
      <w:pPr>
        <w:autoSpaceDE w:val="0"/>
        <w:autoSpaceDN w:val="0"/>
        <w:adjustRightInd w:val="0"/>
        <w:spacing w:line="240" w:lineRule="auto"/>
        <w:rPr>
          <w:rFonts w:asciiTheme="minorHAnsi" w:hAnsiTheme="minorHAnsi" w:cstheme="minorHAnsi"/>
          <w:bCs/>
        </w:rPr>
      </w:pPr>
    </w:p>
    <w:p w14:paraId="6AECCD08" w14:textId="373AB8A3" w:rsidR="00DE6005" w:rsidRPr="006B4324" w:rsidRDefault="00E2299A" w:rsidP="00C26872">
      <w:pPr>
        <w:autoSpaceDE w:val="0"/>
        <w:autoSpaceDN w:val="0"/>
        <w:adjustRightInd w:val="0"/>
        <w:spacing w:line="240" w:lineRule="auto"/>
        <w:rPr>
          <w:rFonts w:asciiTheme="minorHAnsi" w:hAnsiTheme="minorHAnsi" w:cstheme="minorHAnsi"/>
          <w:bCs/>
        </w:rPr>
      </w:pPr>
      <w:r w:rsidRPr="006B4324">
        <w:rPr>
          <w:rFonts w:asciiTheme="minorHAnsi" w:hAnsiTheme="minorHAnsi" w:cstheme="minorHAnsi"/>
          <w:bCs/>
        </w:rPr>
        <w:lastRenderedPageBreak/>
        <w:t>Delodajal</w:t>
      </w:r>
      <w:r w:rsidR="00A15A55">
        <w:rPr>
          <w:rFonts w:asciiTheme="minorHAnsi" w:hAnsiTheme="minorHAnsi" w:cstheme="minorHAnsi"/>
          <w:bCs/>
        </w:rPr>
        <w:t>ec</w:t>
      </w:r>
      <w:r w:rsidRPr="006B4324">
        <w:rPr>
          <w:rFonts w:asciiTheme="minorHAnsi" w:hAnsiTheme="minorHAnsi" w:cstheme="minorHAnsi"/>
          <w:bCs/>
        </w:rPr>
        <w:t xml:space="preserve">, ki </w:t>
      </w:r>
      <w:r w:rsidR="00A15A55">
        <w:rPr>
          <w:rFonts w:asciiTheme="minorHAnsi" w:hAnsiTheme="minorHAnsi" w:cstheme="minorHAnsi"/>
          <w:bCs/>
        </w:rPr>
        <w:t>je</w:t>
      </w:r>
      <w:r w:rsidRPr="006B4324">
        <w:rPr>
          <w:rFonts w:asciiTheme="minorHAnsi" w:hAnsiTheme="minorHAnsi" w:cstheme="minorHAnsi"/>
          <w:bCs/>
        </w:rPr>
        <w:t xml:space="preserve"> vpisan v Poslovni register Slovenije (v nadaljnjem besedilu: PRS), nezgodo in poškodbo pri delu prijavi </w:t>
      </w:r>
      <w:r w:rsidR="00C26872" w:rsidRPr="00AA68D8">
        <w:rPr>
          <w:rFonts w:asciiTheme="minorHAnsi" w:hAnsiTheme="minorHAnsi" w:cstheme="minorHAnsi"/>
          <w:bCs/>
        </w:rPr>
        <w:t xml:space="preserve">elektronsko </w:t>
      </w:r>
      <w:r w:rsidR="00EF3F9D" w:rsidRPr="00AA68D8">
        <w:rPr>
          <w:rFonts w:asciiTheme="minorHAnsi" w:hAnsiTheme="minorHAnsi" w:cstheme="minorHAnsi"/>
          <w:bCs/>
        </w:rPr>
        <w:t xml:space="preserve">prek </w:t>
      </w:r>
      <w:r w:rsidR="00A15A55" w:rsidRPr="00AA68D8">
        <w:rPr>
          <w:rFonts w:asciiTheme="minorHAnsi" w:hAnsiTheme="minorHAnsi" w:cstheme="minorHAnsi"/>
          <w:bCs/>
        </w:rPr>
        <w:t xml:space="preserve">portala </w:t>
      </w:r>
      <w:r w:rsidR="00EF3F9D" w:rsidRPr="00AA68D8">
        <w:rPr>
          <w:rFonts w:asciiTheme="minorHAnsi" w:hAnsiTheme="minorHAnsi" w:cstheme="minorHAnsi"/>
          <w:bCs/>
        </w:rPr>
        <w:t>SPOT</w:t>
      </w:r>
      <w:r w:rsidRPr="006B4324">
        <w:rPr>
          <w:rFonts w:asciiTheme="minorHAnsi" w:hAnsiTheme="minorHAnsi" w:cstheme="minorHAnsi"/>
          <w:bCs/>
        </w:rPr>
        <w:t>.</w:t>
      </w:r>
      <w:r w:rsidR="00C26872" w:rsidRPr="006B4324">
        <w:rPr>
          <w:rFonts w:asciiTheme="minorHAnsi" w:hAnsiTheme="minorHAnsi" w:cstheme="minorHAnsi"/>
          <w:bCs/>
        </w:rPr>
        <w:t xml:space="preserve"> </w:t>
      </w:r>
      <w:r w:rsidR="00C6265A">
        <w:rPr>
          <w:rFonts w:asciiTheme="minorHAnsi" w:hAnsiTheme="minorHAnsi" w:cstheme="minorHAnsi"/>
          <w:bCs/>
        </w:rPr>
        <w:t xml:space="preserve">Na portalu </w:t>
      </w:r>
      <w:r w:rsidR="00C26872" w:rsidRPr="006B4324">
        <w:rPr>
          <w:rFonts w:asciiTheme="minorHAnsi" w:hAnsiTheme="minorHAnsi" w:cstheme="minorHAnsi"/>
          <w:bCs/>
        </w:rPr>
        <w:t xml:space="preserve">SPOT delodajalec izpolni podatke </w:t>
      </w:r>
      <w:r w:rsidR="00C26872" w:rsidRPr="00AA68D8">
        <w:rPr>
          <w:rFonts w:asciiTheme="minorHAnsi" w:hAnsiTheme="minorHAnsi" w:cstheme="minorHAnsi"/>
          <w:bCs/>
        </w:rPr>
        <w:t>splošnega dela obrazca</w:t>
      </w:r>
      <w:r w:rsidR="00C26872" w:rsidRPr="006B4324">
        <w:rPr>
          <w:rFonts w:asciiTheme="minorHAnsi" w:hAnsiTheme="minorHAnsi" w:cstheme="minorHAnsi"/>
          <w:bCs/>
        </w:rPr>
        <w:t>.</w:t>
      </w:r>
    </w:p>
    <w:p w14:paraId="42EF587E" w14:textId="77777777" w:rsidR="00DE6005" w:rsidRPr="006B4324" w:rsidRDefault="00DE6005" w:rsidP="00EF3F9D">
      <w:pPr>
        <w:autoSpaceDE w:val="0"/>
        <w:autoSpaceDN w:val="0"/>
        <w:adjustRightInd w:val="0"/>
        <w:spacing w:line="240" w:lineRule="auto"/>
        <w:rPr>
          <w:rFonts w:asciiTheme="minorHAnsi" w:hAnsiTheme="minorHAnsi" w:cstheme="minorHAnsi"/>
          <w:bCs/>
        </w:rPr>
      </w:pPr>
    </w:p>
    <w:p w14:paraId="3503AA57" w14:textId="26B7555D" w:rsidR="00DE6005" w:rsidRPr="00905BBA" w:rsidRDefault="00DE6005" w:rsidP="00EF3F9D">
      <w:pPr>
        <w:autoSpaceDE w:val="0"/>
        <w:autoSpaceDN w:val="0"/>
        <w:adjustRightInd w:val="0"/>
        <w:spacing w:line="240" w:lineRule="auto"/>
        <w:rPr>
          <w:rFonts w:asciiTheme="minorHAnsi" w:hAnsiTheme="minorHAnsi" w:cstheme="minorHAnsi"/>
          <w:bCs/>
        </w:rPr>
      </w:pPr>
      <w:r w:rsidRPr="00905BBA">
        <w:rPr>
          <w:rFonts w:asciiTheme="minorHAnsi" w:hAnsiTheme="minorHAnsi" w:cstheme="minorHAnsi"/>
          <w:bCs/>
        </w:rPr>
        <w:t>Delodajal</w:t>
      </w:r>
      <w:r w:rsidR="00A15A55" w:rsidRPr="00905BBA">
        <w:rPr>
          <w:rFonts w:asciiTheme="minorHAnsi" w:hAnsiTheme="minorHAnsi" w:cstheme="minorHAnsi"/>
          <w:bCs/>
        </w:rPr>
        <w:t>ec</w:t>
      </w:r>
      <w:r w:rsidRPr="00905BBA">
        <w:rPr>
          <w:rFonts w:asciiTheme="minorHAnsi" w:hAnsiTheme="minorHAnsi" w:cstheme="minorHAnsi"/>
          <w:bCs/>
        </w:rPr>
        <w:t>, ki ni vpisan v PRS, prijavi nezgodo oziroma poškodbo pri delu tako, da izpolni splošni del obrazca v papirn</w:t>
      </w:r>
      <w:r w:rsidR="00867847">
        <w:rPr>
          <w:rFonts w:asciiTheme="minorHAnsi" w:hAnsiTheme="minorHAnsi" w:cstheme="minorHAnsi"/>
          <w:bCs/>
        </w:rPr>
        <w:t>at</w:t>
      </w:r>
      <w:r w:rsidRPr="00905BBA">
        <w:rPr>
          <w:rFonts w:asciiTheme="minorHAnsi" w:hAnsiTheme="minorHAnsi" w:cstheme="minorHAnsi"/>
          <w:bCs/>
        </w:rPr>
        <w:t>i obliki in ga osebno prinese, pošlje po pošti ali</w:t>
      </w:r>
      <w:r w:rsidR="00905BBA" w:rsidRPr="00905BBA">
        <w:rPr>
          <w:rFonts w:asciiTheme="minorHAnsi" w:hAnsiTheme="minorHAnsi" w:cstheme="minorHAnsi"/>
          <w:bCs/>
        </w:rPr>
        <w:t xml:space="preserve"> skeniran</w:t>
      </w:r>
      <w:r w:rsidR="00867847">
        <w:rPr>
          <w:rFonts w:asciiTheme="minorHAnsi" w:hAnsiTheme="minorHAnsi" w:cstheme="minorHAnsi"/>
          <w:bCs/>
        </w:rPr>
        <w:t>ega</w:t>
      </w:r>
      <w:r w:rsidR="00905BBA" w:rsidRPr="00905BBA">
        <w:rPr>
          <w:rFonts w:asciiTheme="minorHAnsi" w:hAnsiTheme="minorHAnsi" w:cstheme="minorHAnsi"/>
          <w:bCs/>
        </w:rPr>
        <w:t xml:space="preserve"> pošlje</w:t>
      </w:r>
      <w:r w:rsidRPr="00905BBA">
        <w:rPr>
          <w:rFonts w:asciiTheme="minorHAnsi" w:hAnsiTheme="minorHAnsi" w:cstheme="minorHAnsi"/>
          <w:bCs/>
        </w:rPr>
        <w:t xml:space="preserve"> po elektronski pošti na ZZZS. </w:t>
      </w:r>
      <w:r w:rsidR="000F6035" w:rsidRPr="00905BBA">
        <w:rPr>
          <w:rFonts w:asciiTheme="minorHAnsi" w:hAnsiTheme="minorHAnsi" w:cstheme="minorHAnsi"/>
          <w:bCs/>
        </w:rPr>
        <w:t>ZZZS bo v imenu t</w:t>
      </w:r>
      <w:r w:rsidR="00A15A55" w:rsidRPr="00905BBA">
        <w:rPr>
          <w:rFonts w:asciiTheme="minorHAnsi" w:hAnsiTheme="minorHAnsi" w:cstheme="minorHAnsi"/>
          <w:bCs/>
        </w:rPr>
        <w:t>akega</w:t>
      </w:r>
      <w:r w:rsidR="000F6035" w:rsidRPr="00905BBA">
        <w:rPr>
          <w:rFonts w:asciiTheme="minorHAnsi" w:hAnsiTheme="minorHAnsi" w:cstheme="minorHAnsi"/>
          <w:bCs/>
        </w:rPr>
        <w:t xml:space="preserve"> delodajal</w:t>
      </w:r>
      <w:r w:rsidRPr="00905BBA">
        <w:rPr>
          <w:rFonts w:asciiTheme="minorHAnsi" w:hAnsiTheme="minorHAnsi" w:cstheme="minorHAnsi"/>
          <w:bCs/>
        </w:rPr>
        <w:t>c</w:t>
      </w:r>
      <w:r w:rsidR="00A15A55" w:rsidRPr="00905BBA">
        <w:rPr>
          <w:rFonts w:asciiTheme="minorHAnsi" w:hAnsiTheme="minorHAnsi" w:cstheme="minorHAnsi"/>
          <w:bCs/>
        </w:rPr>
        <w:t>a</w:t>
      </w:r>
      <w:r w:rsidR="000F6035" w:rsidRPr="00905BBA">
        <w:rPr>
          <w:rFonts w:asciiTheme="minorHAnsi" w:hAnsiTheme="minorHAnsi" w:cstheme="minorHAnsi"/>
          <w:bCs/>
        </w:rPr>
        <w:t xml:space="preserve"> podatke iz </w:t>
      </w:r>
      <w:r w:rsidR="00C26872" w:rsidRPr="00905BBA">
        <w:rPr>
          <w:rFonts w:asciiTheme="minorHAnsi" w:hAnsiTheme="minorHAnsi" w:cstheme="minorHAnsi"/>
          <w:bCs/>
        </w:rPr>
        <w:t xml:space="preserve">splošnega dela </w:t>
      </w:r>
      <w:r w:rsidR="000F6035" w:rsidRPr="00905BBA">
        <w:rPr>
          <w:rFonts w:asciiTheme="minorHAnsi" w:hAnsiTheme="minorHAnsi" w:cstheme="minorHAnsi"/>
          <w:bCs/>
        </w:rPr>
        <w:t xml:space="preserve">obrazca vpisal v </w:t>
      </w:r>
      <w:r w:rsidR="00C6265A" w:rsidRPr="00905BBA">
        <w:rPr>
          <w:rFonts w:asciiTheme="minorHAnsi" w:hAnsiTheme="minorHAnsi" w:cstheme="minorHAnsi"/>
          <w:bCs/>
        </w:rPr>
        <w:t>portal SPOT.</w:t>
      </w:r>
    </w:p>
    <w:p w14:paraId="72949ADF" w14:textId="00F7E303" w:rsidR="00DE6005" w:rsidRPr="00905BBA" w:rsidRDefault="00DE6005" w:rsidP="00EF3F9D">
      <w:pPr>
        <w:autoSpaceDE w:val="0"/>
        <w:autoSpaceDN w:val="0"/>
        <w:adjustRightInd w:val="0"/>
        <w:spacing w:line="240" w:lineRule="auto"/>
        <w:rPr>
          <w:rFonts w:asciiTheme="minorHAnsi" w:hAnsiTheme="minorHAnsi" w:cstheme="minorHAnsi"/>
          <w:bCs/>
        </w:rPr>
      </w:pPr>
    </w:p>
    <w:p w14:paraId="40CC9E77" w14:textId="05C4239B" w:rsidR="00C93241" w:rsidRDefault="00C93241" w:rsidP="00EF3F9D">
      <w:pPr>
        <w:autoSpaceDE w:val="0"/>
        <w:autoSpaceDN w:val="0"/>
        <w:adjustRightInd w:val="0"/>
        <w:spacing w:line="240" w:lineRule="auto"/>
        <w:rPr>
          <w:rFonts w:asciiTheme="minorHAnsi" w:hAnsiTheme="minorHAnsi" w:cstheme="minorHAnsi"/>
          <w:bCs/>
        </w:rPr>
      </w:pPr>
      <w:r w:rsidRPr="00857FE0">
        <w:rPr>
          <w:rFonts w:asciiTheme="minorHAnsi" w:hAnsiTheme="minorHAnsi" w:cstheme="minorHAnsi"/>
          <w:bCs/>
        </w:rPr>
        <w:t xml:space="preserve">Podatke splošnega dela obrazca, ki bodo s strani delodajalca in ZZZS vpisani v </w:t>
      </w:r>
      <w:r w:rsidR="00C6265A">
        <w:rPr>
          <w:rFonts w:asciiTheme="minorHAnsi" w:hAnsiTheme="minorHAnsi" w:cstheme="minorHAnsi"/>
          <w:bCs/>
        </w:rPr>
        <w:t xml:space="preserve">portal </w:t>
      </w:r>
      <w:r w:rsidRPr="00857FE0">
        <w:rPr>
          <w:rFonts w:asciiTheme="minorHAnsi" w:hAnsiTheme="minorHAnsi" w:cstheme="minorHAnsi"/>
          <w:bCs/>
        </w:rPr>
        <w:t xml:space="preserve">SPOT, bosta </w:t>
      </w:r>
      <w:r w:rsidR="00111CCD">
        <w:rPr>
          <w:rFonts w:asciiTheme="minorHAnsi" w:hAnsiTheme="minorHAnsi" w:cstheme="minorHAnsi"/>
          <w:bCs/>
        </w:rPr>
        <w:t xml:space="preserve">z </w:t>
      </w:r>
      <w:r w:rsidRPr="00857FE0">
        <w:rPr>
          <w:rFonts w:asciiTheme="minorHAnsi" w:hAnsiTheme="minorHAnsi" w:cstheme="minorHAnsi"/>
          <w:bCs/>
        </w:rPr>
        <w:t>oddaj</w:t>
      </w:r>
      <w:r w:rsidR="00111CCD">
        <w:rPr>
          <w:rFonts w:asciiTheme="minorHAnsi" w:hAnsiTheme="minorHAnsi" w:cstheme="minorHAnsi"/>
          <w:bCs/>
        </w:rPr>
        <w:t>o</w:t>
      </w:r>
      <w:r w:rsidRPr="00857FE0">
        <w:rPr>
          <w:rFonts w:asciiTheme="minorHAnsi" w:hAnsiTheme="minorHAnsi" w:cstheme="minorHAnsi"/>
          <w:bCs/>
        </w:rPr>
        <w:t xml:space="preserve"> prijave</w:t>
      </w:r>
      <w:r w:rsidR="00111CCD">
        <w:rPr>
          <w:rFonts w:asciiTheme="minorHAnsi" w:hAnsiTheme="minorHAnsi" w:cstheme="minorHAnsi"/>
          <w:bCs/>
        </w:rPr>
        <w:t xml:space="preserve"> </w:t>
      </w:r>
      <w:r w:rsidR="00857FE0">
        <w:rPr>
          <w:rFonts w:asciiTheme="minorHAnsi" w:hAnsiTheme="minorHAnsi" w:cstheme="minorHAnsi"/>
          <w:bCs/>
        </w:rPr>
        <w:t xml:space="preserve">v svoj informacijski sistem </w:t>
      </w:r>
      <w:r w:rsidRPr="000F7F9D">
        <w:rPr>
          <w:rFonts w:asciiTheme="minorHAnsi" w:hAnsiTheme="minorHAnsi" w:cstheme="minorHAnsi"/>
          <w:b/>
        </w:rPr>
        <w:t>prejela tako IRSD kot ZZZS</w:t>
      </w:r>
      <w:r w:rsidRPr="00857FE0">
        <w:rPr>
          <w:rFonts w:asciiTheme="minorHAnsi" w:hAnsiTheme="minorHAnsi" w:cstheme="minorHAnsi"/>
          <w:bCs/>
        </w:rPr>
        <w:t>.</w:t>
      </w:r>
    </w:p>
    <w:p w14:paraId="0AC20294" w14:textId="77777777" w:rsidR="008A1C6E" w:rsidRPr="006B4324" w:rsidRDefault="008A1C6E" w:rsidP="008A1C6E">
      <w:pPr>
        <w:autoSpaceDE w:val="0"/>
        <w:autoSpaceDN w:val="0"/>
        <w:adjustRightInd w:val="0"/>
        <w:spacing w:line="240" w:lineRule="auto"/>
        <w:rPr>
          <w:rFonts w:asciiTheme="minorHAnsi" w:hAnsiTheme="minorHAnsi" w:cstheme="minorHAnsi"/>
          <w:bCs/>
        </w:rPr>
      </w:pPr>
    </w:p>
    <w:tbl>
      <w:tblPr>
        <w:tblStyle w:val="Tabelamrea"/>
        <w:tblW w:w="0" w:type="auto"/>
        <w:tblLook w:val="04A0" w:firstRow="1" w:lastRow="0" w:firstColumn="1" w:lastColumn="0" w:noHBand="0" w:noVBand="1"/>
      </w:tblPr>
      <w:tblGrid>
        <w:gridCol w:w="8637"/>
      </w:tblGrid>
      <w:tr w:rsidR="008A1C6E" w:rsidRPr="00857FE0" w14:paraId="51095EC7" w14:textId="77777777" w:rsidTr="006D697B">
        <w:tc>
          <w:tcPr>
            <w:tcW w:w="8637" w:type="dxa"/>
          </w:tcPr>
          <w:p w14:paraId="4FE9A26F" w14:textId="586747DB" w:rsidR="008A1C6E" w:rsidRPr="00A90131" w:rsidRDefault="008A1C6E" w:rsidP="006D697B">
            <w:pPr>
              <w:autoSpaceDE w:val="0"/>
              <w:autoSpaceDN w:val="0"/>
              <w:adjustRightInd w:val="0"/>
              <w:spacing w:line="240" w:lineRule="auto"/>
              <w:rPr>
                <w:rFonts w:asciiTheme="minorHAnsi" w:hAnsiTheme="minorHAnsi" w:cstheme="minorHAnsi"/>
                <w:b/>
                <w:bCs/>
              </w:rPr>
            </w:pPr>
            <w:r w:rsidRPr="00A90131">
              <w:rPr>
                <w:rFonts w:asciiTheme="minorHAnsi" w:hAnsiTheme="minorHAnsi" w:cstheme="minorHAnsi"/>
                <w:b/>
                <w:bCs/>
              </w:rPr>
              <w:t xml:space="preserve">Delodajalec z izpolnitvijo splošnega dela obrazca prijavi nezgodo pri delu </w:t>
            </w:r>
            <w:r w:rsidR="00867847" w:rsidRPr="00867847">
              <w:rPr>
                <w:rFonts w:asciiTheme="minorHAnsi" w:hAnsiTheme="minorHAnsi" w:cstheme="minorHAnsi"/>
                <w:b/>
                <w:bCs/>
              </w:rPr>
              <w:t>v skladu s predpisi o varnosti in zdravju pri delu oziroma poškodbo pri delu v skladu s predpisi o zdravstvenem varstvu in zdravstvenem zavarovanju ter javnem zdravju</w:t>
            </w:r>
            <w:r w:rsidRPr="00A90131">
              <w:rPr>
                <w:rFonts w:asciiTheme="minorHAnsi" w:hAnsiTheme="minorHAnsi" w:cstheme="minorHAnsi"/>
                <w:b/>
                <w:bCs/>
              </w:rPr>
              <w:t xml:space="preserve">. Zaradi izvajanja nalog ZZZS in NIJZ delodajalec prijavi vsako poškodbo pri delu, ki ima za </w:t>
            </w:r>
            <w:r>
              <w:rPr>
                <w:rFonts w:asciiTheme="minorHAnsi" w:hAnsiTheme="minorHAnsi" w:cstheme="minorHAnsi"/>
                <w:b/>
                <w:bCs/>
              </w:rPr>
              <w:t xml:space="preserve">posledico </w:t>
            </w:r>
            <w:r w:rsidRPr="00A90131">
              <w:rPr>
                <w:rFonts w:cstheme="minorHAnsi"/>
                <w:b/>
                <w:bCs/>
              </w:rPr>
              <w:t>vsaj en dan odsotnosti z dela (</w:t>
            </w:r>
            <w:r w:rsidRPr="00A90131">
              <w:rPr>
                <w:rFonts w:asciiTheme="minorHAnsi" w:hAnsiTheme="minorHAnsi" w:cstheme="minorHAnsi"/>
                <w:b/>
                <w:bCs/>
              </w:rPr>
              <w:t>vsaj en dan bolniškega staleža), prijaviti pa je treb</w:t>
            </w:r>
            <w:r w:rsidR="00867847">
              <w:rPr>
                <w:rFonts w:asciiTheme="minorHAnsi" w:hAnsiTheme="minorHAnsi" w:cstheme="minorHAnsi"/>
                <w:b/>
                <w:bCs/>
              </w:rPr>
              <w:t>a</w:t>
            </w:r>
            <w:r w:rsidRPr="00A90131">
              <w:rPr>
                <w:rFonts w:asciiTheme="minorHAnsi" w:hAnsiTheme="minorHAnsi" w:cstheme="minorHAnsi"/>
                <w:b/>
                <w:bCs/>
              </w:rPr>
              <w:t xml:space="preserve"> tudi vsako smrtno in kolektivno nezgodo oziroma poškodbo.</w:t>
            </w:r>
          </w:p>
        </w:tc>
      </w:tr>
    </w:tbl>
    <w:p w14:paraId="17A6C65C" w14:textId="77777777" w:rsidR="00BE3D0A" w:rsidRDefault="00BE3D0A" w:rsidP="002B24E9">
      <w:pPr>
        <w:rPr>
          <w:rFonts w:asciiTheme="minorHAnsi" w:hAnsiTheme="minorHAnsi" w:cstheme="minorHAnsi"/>
          <w:bCs/>
        </w:rPr>
      </w:pPr>
    </w:p>
    <w:p w14:paraId="3E5FB8A1" w14:textId="57F31CCE" w:rsidR="008A1C6E" w:rsidRPr="008A1C6E" w:rsidRDefault="008A1C6E" w:rsidP="008A1C6E">
      <w:pPr>
        <w:pStyle w:val="Odstavekseznama"/>
        <w:numPr>
          <w:ilvl w:val="0"/>
          <w:numId w:val="38"/>
        </w:numPr>
        <w:rPr>
          <w:rFonts w:asciiTheme="minorHAnsi" w:hAnsiTheme="minorHAnsi" w:cstheme="minorHAnsi"/>
          <w:b/>
          <w:sz w:val="24"/>
          <w:szCs w:val="24"/>
        </w:rPr>
      </w:pPr>
      <w:r w:rsidRPr="008A1C6E">
        <w:rPr>
          <w:rFonts w:asciiTheme="minorHAnsi" w:hAnsiTheme="minorHAnsi" w:cstheme="minorHAnsi"/>
          <w:b/>
          <w:sz w:val="24"/>
          <w:szCs w:val="24"/>
        </w:rPr>
        <w:t>Preklic prijave nezgode in poškodbe pri delu</w:t>
      </w:r>
    </w:p>
    <w:p w14:paraId="24A50246" w14:textId="3AE5D40B" w:rsidR="008A1C6E" w:rsidRDefault="008A1C6E" w:rsidP="008A1C6E">
      <w:pPr>
        <w:rPr>
          <w:rFonts w:asciiTheme="minorHAnsi" w:hAnsiTheme="minorHAnsi" w:cstheme="minorHAnsi"/>
          <w:bCs/>
        </w:rPr>
      </w:pPr>
    </w:p>
    <w:p w14:paraId="2BCFD69C" w14:textId="6946145D" w:rsidR="008A1C6E" w:rsidRPr="006B4324" w:rsidRDefault="008A1C6E" w:rsidP="008A1C6E">
      <w:pPr>
        <w:autoSpaceDE w:val="0"/>
        <w:autoSpaceDN w:val="0"/>
        <w:adjustRightInd w:val="0"/>
        <w:spacing w:line="240" w:lineRule="auto"/>
        <w:rPr>
          <w:rFonts w:asciiTheme="minorHAnsi" w:hAnsiTheme="minorHAnsi" w:cstheme="minorHAnsi"/>
          <w:bCs/>
        </w:rPr>
      </w:pPr>
      <w:r w:rsidRPr="006B4324">
        <w:rPr>
          <w:rFonts w:asciiTheme="minorHAnsi" w:hAnsiTheme="minorHAnsi" w:cstheme="minorHAnsi"/>
          <w:bCs/>
        </w:rPr>
        <w:t>Delodajalec zaradi različnih razlogov lahko prekliče že oddano prijavo nezgode in poškodbe pri delu</w:t>
      </w:r>
      <w:r>
        <w:rPr>
          <w:rFonts w:asciiTheme="minorHAnsi" w:hAnsiTheme="minorHAnsi" w:cstheme="minorHAnsi"/>
          <w:bCs/>
        </w:rPr>
        <w:t xml:space="preserve"> – splošni del obrazca</w:t>
      </w:r>
      <w:r w:rsidRPr="006B4324">
        <w:rPr>
          <w:rFonts w:asciiTheme="minorHAnsi" w:hAnsiTheme="minorHAnsi" w:cstheme="minorHAnsi"/>
          <w:bCs/>
        </w:rPr>
        <w:t>. Razlogi</w:t>
      </w:r>
      <w:r>
        <w:rPr>
          <w:rFonts w:asciiTheme="minorHAnsi" w:hAnsiTheme="minorHAnsi" w:cstheme="minorHAnsi"/>
          <w:bCs/>
        </w:rPr>
        <w:t xml:space="preserve"> preklica</w:t>
      </w:r>
      <w:r w:rsidRPr="006B4324">
        <w:rPr>
          <w:rFonts w:asciiTheme="minorHAnsi" w:hAnsiTheme="minorHAnsi" w:cstheme="minorHAnsi"/>
          <w:bCs/>
        </w:rPr>
        <w:t xml:space="preserve"> so</w:t>
      </w:r>
      <w:r>
        <w:rPr>
          <w:rFonts w:asciiTheme="minorHAnsi" w:hAnsiTheme="minorHAnsi" w:cstheme="minorHAnsi"/>
          <w:bCs/>
        </w:rPr>
        <w:t xml:space="preserve"> lahko</w:t>
      </w:r>
      <w:r w:rsidRPr="006B4324">
        <w:rPr>
          <w:rFonts w:asciiTheme="minorHAnsi" w:hAnsiTheme="minorHAnsi" w:cstheme="minorHAnsi"/>
          <w:bCs/>
        </w:rPr>
        <w:t xml:space="preserve"> naslednji:</w:t>
      </w:r>
    </w:p>
    <w:p w14:paraId="5F68E1BB" w14:textId="2C5209FF" w:rsidR="008A1C6E" w:rsidRDefault="008A1C6E" w:rsidP="008A1C6E">
      <w:pPr>
        <w:tabs>
          <w:tab w:val="clear" w:pos="5670"/>
        </w:tabs>
        <w:autoSpaceDE w:val="0"/>
        <w:autoSpaceDN w:val="0"/>
        <w:adjustRightInd w:val="0"/>
        <w:spacing w:line="240" w:lineRule="auto"/>
        <w:jc w:val="left"/>
        <w:rPr>
          <w:rFonts w:asciiTheme="minorHAnsi" w:hAnsiTheme="minorHAnsi" w:cstheme="minorHAnsi"/>
          <w:color w:val="000000"/>
          <w:lang w:eastAsia="sl-SI"/>
        </w:rPr>
      </w:pPr>
      <w:r w:rsidRPr="006B4324">
        <w:rPr>
          <w:rFonts w:asciiTheme="minorHAnsi" w:hAnsiTheme="minorHAnsi" w:cstheme="minorHAnsi"/>
          <w:color w:val="000000"/>
          <w:lang w:eastAsia="sl-SI"/>
        </w:rPr>
        <w:t>1. preklic, ker je bil naveden napač</w:t>
      </w:r>
      <w:r w:rsidR="004D1081">
        <w:rPr>
          <w:rFonts w:asciiTheme="minorHAnsi" w:hAnsiTheme="minorHAnsi" w:cstheme="minorHAnsi"/>
          <w:color w:val="000000"/>
          <w:lang w:eastAsia="sl-SI"/>
        </w:rPr>
        <w:t>en</w:t>
      </w:r>
      <w:r w:rsidRPr="006B4324">
        <w:rPr>
          <w:rFonts w:asciiTheme="minorHAnsi" w:hAnsiTheme="minorHAnsi" w:cstheme="minorHAnsi"/>
          <w:color w:val="000000"/>
          <w:lang w:eastAsia="sl-SI"/>
        </w:rPr>
        <w:t xml:space="preserve"> </w:t>
      </w:r>
      <w:r>
        <w:rPr>
          <w:rFonts w:asciiTheme="minorHAnsi" w:hAnsiTheme="minorHAnsi" w:cstheme="minorHAnsi"/>
          <w:color w:val="000000"/>
          <w:lang w:eastAsia="sl-SI"/>
        </w:rPr>
        <w:t>zavarovan</w:t>
      </w:r>
      <w:r w:rsidR="004D1081">
        <w:rPr>
          <w:rFonts w:asciiTheme="minorHAnsi" w:hAnsiTheme="minorHAnsi" w:cstheme="minorHAnsi"/>
          <w:color w:val="000000"/>
          <w:lang w:eastAsia="sl-SI"/>
        </w:rPr>
        <w:t>ec</w:t>
      </w:r>
      <w:r w:rsidRPr="006B4324">
        <w:rPr>
          <w:rFonts w:asciiTheme="minorHAnsi" w:hAnsiTheme="minorHAnsi" w:cstheme="minorHAnsi"/>
          <w:color w:val="000000"/>
          <w:lang w:eastAsia="sl-SI"/>
        </w:rPr>
        <w:t>/poškodovanec;</w:t>
      </w:r>
      <w:r w:rsidRPr="006B4324">
        <w:rPr>
          <w:rFonts w:asciiTheme="minorHAnsi" w:hAnsiTheme="minorHAnsi" w:cstheme="minorHAnsi"/>
          <w:color w:val="000000"/>
          <w:lang w:eastAsia="sl-SI"/>
        </w:rPr>
        <w:br/>
        <w:t>2. preklic zaradi ugotovitve, da ni šlo za nezgodo oziroma poškodbo pri delu pri tem delodajalcu;</w:t>
      </w:r>
      <w:r w:rsidRPr="006B4324">
        <w:rPr>
          <w:rFonts w:asciiTheme="minorHAnsi" w:hAnsiTheme="minorHAnsi" w:cstheme="minorHAnsi"/>
          <w:color w:val="000000"/>
          <w:lang w:eastAsia="sl-SI"/>
        </w:rPr>
        <w:br/>
        <w:t xml:space="preserve">3. preklic zaradi napačnih podatkov o </w:t>
      </w:r>
      <w:r>
        <w:rPr>
          <w:rFonts w:asciiTheme="minorHAnsi" w:hAnsiTheme="minorHAnsi" w:cstheme="minorHAnsi"/>
          <w:color w:val="000000"/>
          <w:lang w:eastAsia="sl-SI"/>
        </w:rPr>
        <w:t>zavarovan</w:t>
      </w:r>
      <w:r w:rsidR="004D1081">
        <w:rPr>
          <w:rFonts w:asciiTheme="minorHAnsi" w:hAnsiTheme="minorHAnsi" w:cstheme="minorHAnsi"/>
          <w:color w:val="000000"/>
          <w:lang w:eastAsia="sl-SI"/>
        </w:rPr>
        <w:t>cu</w:t>
      </w:r>
      <w:r>
        <w:rPr>
          <w:rFonts w:asciiTheme="minorHAnsi" w:hAnsiTheme="minorHAnsi" w:cstheme="minorHAnsi"/>
          <w:color w:val="000000"/>
          <w:lang w:eastAsia="sl-SI"/>
        </w:rPr>
        <w:t>/</w:t>
      </w:r>
      <w:r w:rsidRPr="006B4324">
        <w:rPr>
          <w:rFonts w:asciiTheme="minorHAnsi" w:hAnsiTheme="minorHAnsi" w:cstheme="minorHAnsi"/>
          <w:color w:val="000000"/>
          <w:lang w:eastAsia="sl-SI"/>
        </w:rPr>
        <w:t>poškodovancu, delodajalcu, nezgodi</w:t>
      </w:r>
      <w:r w:rsidR="00745DB1">
        <w:rPr>
          <w:rFonts w:asciiTheme="minorHAnsi" w:hAnsiTheme="minorHAnsi" w:cstheme="minorHAnsi"/>
          <w:color w:val="000000"/>
          <w:lang w:eastAsia="sl-SI"/>
        </w:rPr>
        <w:t>;</w:t>
      </w:r>
    </w:p>
    <w:p w14:paraId="344192F0" w14:textId="2F59EA49" w:rsidR="00745DB1" w:rsidRPr="00745DB1" w:rsidRDefault="00745DB1" w:rsidP="00745DB1">
      <w:pPr>
        <w:rPr>
          <w:rFonts w:eastAsia="Times New Roman" w:cs="Calibri"/>
          <w:color w:val="000000"/>
          <w:lang w:eastAsia="sl-SI"/>
        </w:rPr>
      </w:pPr>
      <w:r>
        <w:rPr>
          <w:rFonts w:asciiTheme="minorHAnsi" w:hAnsiTheme="minorHAnsi" w:cstheme="minorHAnsi"/>
          <w:color w:val="000000"/>
          <w:lang w:eastAsia="sl-SI"/>
        </w:rPr>
        <w:t xml:space="preserve">4. </w:t>
      </w:r>
      <w:r w:rsidRPr="00745DB1">
        <w:rPr>
          <w:rFonts w:eastAsia="Times New Roman" w:cs="Calibri"/>
          <w:color w:val="000000"/>
          <w:lang w:eastAsia="sl-SI"/>
        </w:rPr>
        <w:t xml:space="preserve">preklic </w:t>
      </w:r>
      <w:r w:rsidRPr="00745DB1">
        <w:rPr>
          <w:rFonts w:eastAsia="Times New Roman" w:cs="Calibri"/>
          <w:lang w:eastAsia="sl-SI"/>
        </w:rPr>
        <w:t xml:space="preserve">samo </w:t>
      </w:r>
      <w:r w:rsidRPr="00745DB1">
        <w:rPr>
          <w:rFonts w:eastAsia="Times New Roman" w:cs="Calibri"/>
          <w:color w:val="000000"/>
          <w:lang w:eastAsia="sl-SI"/>
        </w:rPr>
        <w:t xml:space="preserve">na IRSD zaradi ugotovitve, da ni šlo za nezgodo, zaradi katere bi bil delavec nezmožen za delo več kot tri delovne dni (41. člen ZVZD-1). </w:t>
      </w:r>
    </w:p>
    <w:p w14:paraId="51AE64B0" w14:textId="77777777" w:rsidR="00BE3D0A" w:rsidRDefault="00BE3D0A" w:rsidP="002B24E9">
      <w:pPr>
        <w:rPr>
          <w:rFonts w:asciiTheme="minorHAnsi" w:hAnsiTheme="minorHAnsi" w:cstheme="minorHAnsi"/>
          <w:bCs/>
        </w:rPr>
      </w:pPr>
    </w:p>
    <w:p w14:paraId="790D19B1" w14:textId="4A061703" w:rsidR="00A036A6" w:rsidRPr="00A036A6" w:rsidRDefault="00A90131" w:rsidP="00A036A6">
      <w:pPr>
        <w:pStyle w:val="Odstavekseznama"/>
        <w:numPr>
          <w:ilvl w:val="0"/>
          <w:numId w:val="38"/>
        </w:numPr>
        <w:rPr>
          <w:rFonts w:asciiTheme="minorHAnsi" w:hAnsiTheme="minorHAnsi" w:cstheme="minorHAnsi"/>
          <w:b/>
          <w:sz w:val="24"/>
          <w:szCs w:val="24"/>
        </w:rPr>
      </w:pPr>
      <w:r w:rsidRPr="00A036A6">
        <w:rPr>
          <w:rFonts w:asciiTheme="minorHAnsi" w:hAnsiTheme="minorHAnsi" w:cstheme="minorHAnsi"/>
          <w:b/>
          <w:sz w:val="24"/>
          <w:szCs w:val="24"/>
        </w:rPr>
        <w:t>Postop</w:t>
      </w:r>
      <w:r w:rsidR="00FC0CEF">
        <w:rPr>
          <w:rFonts w:asciiTheme="minorHAnsi" w:hAnsiTheme="minorHAnsi" w:cstheme="minorHAnsi"/>
          <w:b/>
          <w:sz w:val="24"/>
          <w:szCs w:val="24"/>
        </w:rPr>
        <w:t>ek pri</w:t>
      </w:r>
      <w:r w:rsidRPr="00A036A6">
        <w:rPr>
          <w:rFonts w:asciiTheme="minorHAnsi" w:hAnsiTheme="minorHAnsi" w:cstheme="minorHAnsi"/>
          <w:b/>
          <w:sz w:val="24"/>
          <w:szCs w:val="24"/>
        </w:rPr>
        <w:t xml:space="preserve"> izbrane</w:t>
      </w:r>
      <w:r w:rsidR="00FC0CEF">
        <w:rPr>
          <w:rFonts w:asciiTheme="minorHAnsi" w:hAnsiTheme="minorHAnsi" w:cstheme="minorHAnsi"/>
          <w:b/>
          <w:sz w:val="24"/>
          <w:szCs w:val="24"/>
        </w:rPr>
        <w:t>m</w:t>
      </w:r>
      <w:r w:rsidRPr="00A036A6">
        <w:rPr>
          <w:rFonts w:asciiTheme="minorHAnsi" w:hAnsiTheme="minorHAnsi" w:cstheme="minorHAnsi"/>
          <w:b/>
          <w:sz w:val="24"/>
          <w:szCs w:val="24"/>
        </w:rPr>
        <w:t xml:space="preserve"> osebne</w:t>
      </w:r>
      <w:r w:rsidR="00FC0CEF">
        <w:rPr>
          <w:rFonts w:asciiTheme="minorHAnsi" w:hAnsiTheme="minorHAnsi" w:cstheme="minorHAnsi"/>
          <w:b/>
          <w:sz w:val="24"/>
          <w:szCs w:val="24"/>
        </w:rPr>
        <w:t>m</w:t>
      </w:r>
      <w:r w:rsidRPr="00A036A6">
        <w:rPr>
          <w:rFonts w:asciiTheme="minorHAnsi" w:hAnsiTheme="minorHAnsi" w:cstheme="minorHAnsi"/>
          <w:b/>
          <w:sz w:val="24"/>
          <w:szCs w:val="24"/>
        </w:rPr>
        <w:t xml:space="preserve"> zdravnik</w:t>
      </w:r>
      <w:r w:rsidR="00FC0CEF">
        <w:rPr>
          <w:rFonts w:asciiTheme="minorHAnsi" w:hAnsiTheme="minorHAnsi" w:cstheme="minorHAnsi"/>
          <w:b/>
          <w:sz w:val="24"/>
          <w:szCs w:val="24"/>
        </w:rPr>
        <w:t>u</w:t>
      </w:r>
    </w:p>
    <w:p w14:paraId="018E0E06" w14:textId="77777777" w:rsidR="005C2116" w:rsidRPr="00AA68D8" w:rsidRDefault="00C93241" w:rsidP="00AA68D8">
      <w:pPr>
        <w:tabs>
          <w:tab w:val="clear" w:pos="5670"/>
        </w:tabs>
        <w:autoSpaceDE w:val="0"/>
        <w:autoSpaceDN w:val="0"/>
        <w:adjustRightInd w:val="0"/>
        <w:spacing w:before="240" w:line="240" w:lineRule="auto"/>
        <w:rPr>
          <w:rFonts w:asciiTheme="minorHAnsi" w:hAnsiTheme="minorHAnsi" w:cstheme="minorHAnsi"/>
          <w:color w:val="000000"/>
          <w:lang w:eastAsia="sl-SI"/>
        </w:rPr>
      </w:pPr>
      <w:r w:rsidRPr="00AA68D8">
        <w:rPr>
          <w:rFonts w:asciiTheme="minorHAnsi" w:hAnsiTheme="minorHAnsi" w:cstheme="minorHAnsi"/>
          <w:color w:val="000000"/>
          <w:lang w:eastAsia="sl-SI"/>
        </w:rPr>
        <w:t>Podatke splošnega dela obrazca</w:t>
      </w:r>
      <w:r w:rsidR="00A15A55" w:rsidRPr="00AA68D8">
        <w:rPr>
          <w:rFonts w:asciiTheme="minorHAnsi" w:hAnsiTheme="minorHAnsi" w:cstheme="minorHAnsi"/>
          <w:color w:val="000000"/>
          <w:lang w:eastAsia="sl-SI"/>
        </w:rPr>
        <w:t>, ki jih je izpolnil delodajalec na portalu SPOT,</w:t>
      </w:r>
      <w:r w:rsidRPr="00AA68D8">
        <w:rPr>
          <w:rFonts w:asciiTheme="minorHAnsi" w:hAnsiTheme="minorHAnsi" w:cstheme="minorHAnsi"/>
          <w:color w:val="000000"/>
          <w:lang w:eastAsia="sl-SI"/>
        </w:rPr>
        <w:t xml:space="preserve"> </w:t>
      </w:r>
      <w:r w:rsidR="00C26872" w:rsidRPr="00AA68D8">
        <w:rPr>
          <w:rFonts w:asciiTheme="minorHAnsi" w:hAnsiTheme="minorHAnsi" w:cstheme="minorHAnsi"/>
          <w:color w:val="000000"/>
          <w:lang w:eastAsia="sl-SI"/>
        </w:rPr>
        <w:t>prek zalednega informacijskega sistema ZZZS (on-line sistem)</w:t>
      </w:r>
      <w:r w:rsidRPr="00AA68D8">
        <w:rPr>
          <w:rFonts w:asciiTheme="minorHAnsi" w:hAnsiTheme="minorHAnsi" w:cstheme="minorHAnsi"/>
          <w:color w:val="000000"/>
          <w:lang w:eastAsia="sl-SI"/>
        </w:rPr>
        <w:t xml:space="preserve"> prejme</w:t>
      </w:r>
      <w:r w:rsidR="00C26872" w:rsidRPr="00AA68D8">
        <w:rPr>
          <w:rFonts w:asciiTheme="minorHAnsi" w:hAnsiTheme="minorHAnsi" w:cstheme="minorHAnsi"/>
          <w:color w:val="000000"/>
          <w:lang w:eastAsia="sl-SI"/>
        </w:rPr>
        <w:t xml:space="preserve"> splošni </w:t>
      </w:r>
      <w:r w:rsidR="00905BBA" w:rsidRPr="00AA68D8">
        <w:rPr>
          <w:rFonts w:asciiTheme="minorHAnsi" w:hAnsiTheme="minorHAnsi" w:cstheme="minorHAnsi"/>
          <w:color w:val="000000"/>
          <w:lang w:eastAsia="sl-SI"/>
        </w:rPr>
        <w:t xml:space="preserve">IOZ </w:t>
      </w:r>
      <w:r w:rsidR="00C6265A" w:rsidRPr="00AA68D8">
        <w:rPr>
          <w:rFonts w:asciiTheme="minorHAnsi" w:hAnsiTheme="minorHAnsi" w:cstheme="minorHAnsi"/>
          <w:color w:val="000000"/>
          <w:lang w:eastAsia="sl-SI"/>
        </w:rPr>
        <w:t>zavarova</w:t>
      </w:r>
      <w:r w:rsidR="004D1081" w:rsidRPr="00AA68D8">
        <w:rPr>
          <w:rFonts w:asciiTheme="minorHAnsi" w:hAnsiTheme="minorHAnsi" w:cstheme="minorHAnsi"/>
          <w:color w:val="000000"/>
          <w:lang w:eastAsia="sl-SI"/>
        </w:rPr>
        <w:t>nca</w:t>
      </w:r>
      <w:r w:rsidR="00C6265A" w:rsidRPr="00AA68D8">
        <w:rPr>
          <w:rFonts w:asciiTheme="minorHAnsi" w:hAnsiTheme="minorHAnsi" w:cstheme="minorHAnsi"/>
          <w:color w:val="000000"/>
          <w:lang w:eastAsia="sl-SI"/>
        </w:rPr>
        <w:t>/</w:t>
      </w:r>
      <w:r w:rsidR="00DE6005" w:rsidRPr="00AA68D8">
        <w:rPr>
          <w:rFonts w:asciiTheme="minorHAnsi" w:hAnsiTheme="minorHAnsi" w:cstheme="minorHAnsi"/>
          <w:color w:val="000000"/>
          <w:lang w:eastAsia="sl-SI"/>
        </w:rPr>
        <w:t>poškodovanca</w:t>
      </w:r>
      <w:r w:rsidR="002B24E9" w:rsidRPr="00AA68D8">
        <w:rPr>
          <w:rFonts w:asciiTheme="minorHAnsi" w:hAnsiTheme="minorHAnsi" w:cstheme="minorHAnsi"/>
          <w:color w:val="000000"/>
          <w:lang w:eastAsia="sl-SI"/>
        </w:rPr>
        <w:t xml:space="preserve">. </w:t>
      </w:r>
      <w:r w:rsidR="004D1081" w:rsidRPr="00AA68D8">
        <w:rPr>
          <w:rFonts w:asciiTheme="minorHAnsi" w:hAnsiTheme="minorHAnsi" w:cstheme="minorHAnsi"/>
          <w:color w:val="000000"/>
          <w:lang w:eastAsia="sl-SI"/>
        </w:rPr>
        <w:t xml:space="preserve">Po obvestilu zavarovanca/poškodovanca oz. druge osebe, da je pri določenem zavarovancu prišlo do poškodbe pri delu, </w:t>
      </w:r>
      <w:r w:rsidR="005C2116" w:rsidRPr="00AA68D8">
        <w:rPr>
          <w:rFonts w:asciiTheme="minorHAnsi" w:hAnsiTheme="minorHAnsi" w:cstheme="minorHAnsi"/>
          <w:color w:val="000000"/>
          <w:lang w:eastAsia="sl-SI"/>
        </w:rPr>
        <w:t xml:space="preserve">IOZ </w:t>
      </w:r>
      <w:r w:rsidR="004D1081" w:rsidRPr="00AA68D8">
        <w:rPr>
          <w:rFonts w:asciiTheme="minorHAnsi" w:hAnsiTheme="minorHAnsi" w:cstheme="minorHAnsi"/>
          <w:color w:val="000000"/>
          <w:lang w:eastAsia="sl-SI"/>
        </w:rPr>
        <w:t>n</w:t>
      </w:r>
      <w:r w:rsidR="002B24E9" w:rsidRPr="00AA68D8">
        <w:rPr>
          <w:rFonts w:asciiTheme="minorHAnsi" w:hAnsiTheme="minorHAnsi" w:cstheme="minorHAnsi"/>
          <w:color w:val="000000"/>
          <w:lang w:eastAsia="sl-SI"/>
        </w:rPr>
        <w:t>a podlagi podatkov iz splošnega dela obrazca in njegove ocene (npr. na podlagi zdravniškega pregleda, morebitne medicinske dokumentacije, pogovora z zavarovancem), izpolni podatke zdravstvenega dela obrazca, ugotovitve pa zapiše tudi v zdravstveno dokumentacijo ter označi razlog obravnave 04 – poškodba pri delu, ki se upošteva pri nadaljnjem uveljavljanju pravic</w:t>
      </w:r>
      <w:r w:rsidR="00A15A55" w:rsidRPr="00AA68D8">
        <w:rPr>
          <w:rFonts w:asciiTheme="minorHAnsi" w:hAnsiTheme="minorHAnsi" w:cstheme="minorHAnsi"/>
          <w:color w:val="000000"/>
          <w:lang w:eastAsia="sl-SI"/>
        </w:rPr>
        <w:t>, ta razlog pa</w:t>
      </w:r>
      <w:r w:rsidR="002B24E9" w:rsidRPr="00AA68D8">
        <w:rPr>
          <w:rFonts w:asciiTheme="minorHAnsi" w:hAnsiTheme="minorHAnsi" w:cstheme="minorHAnsi"/>
          <w:color w:val="000000"/>
          <w:lang w:eastAsia="sl-SI"/>
        </w:rPr>
        <w:t xml:space="preserve"> označi </w:t>
      </w:r>
      <w:r w:rsidR="00A15A55" w:rsidRPr="00AA68D8">
        <w:rPr>
          <w:rFonts w:asciiTheme="minorHAnsi" w:hAnsiTheme="minorHAnsi" w:cstheme="minorHAnsi"/>
          <w:color w:val="000000"/>
          <w:lang w:eastAsia="sl-SI"/>
        </w:rPr>
        <w:t xml:space="preserve">tudi </w:t>
      </w:r>
      <w:r w:rsidR="002B24E9" w:rsidRPr="00AA68D8">
        <w:rPr>
          <w:rFonts w:asciiTheme="minorHAnsi" w:hAnsiTheme="minorHAnsi" w:cstheme="minorHAnsi"/>
          <w:color w:val="000000"/>
          <w:lang w:eastAsia="sl-SI"/>
        </w:rPr>
        <w:t xml:space="preserve">na vse izdane listine, s katerimi napotuje </w:t>
      </w:r>
      <w:r w:rsidR="00A15A55" w:rsidRPr="00AA68D8">
        <w:rPr>
          <w:rFonts w:asciiTheme="minorHAnsi" w:hAnsiTheme="minorHAnsi" w:cstheme="minorHAnsi"/>
          <w:color w:val="000000"/>
          <w:lang w:eastAsia="sl-SI"/>
        </w:rPr>
        <w:t>zavarovan</w:t>
      </w:r>
      <w:r w:rsidR="004D1081" w:rsidRPr="00AA68D8">
        <w:rPr>
          <w:rFonts w:asciiTheme="minorHAnsi" w:hAnsiTheme="minorHAnsi" w:cstheme="minorHAnsi"/>
          <w:color w:val="000000"/>
          <w:lang w:eastAsia="sl-SI"/>
        </w:rPr>
        <w:t>ca</w:t>
      </w:r>
      <w:r w:rsidR="00A15A55" w:rsidRPr="00AA68D8">
        <w:rPr>
          <w:rFonts w:asciiTheme="minorHAnsi" w:hAnsiTheme="minorHAnsi" w:cstheme="minorHAnsi"/>
          <w:color w:val="000000"/>
          <w:lang w:eastAsia="sl-SI"/>
        </w:rPr>
        <w:t xml:space="preserve">/poškodovanca </w:t>
      </w:r>
      <w:r w:rsidR="002B24E9" w:rsidRPr="00AA68D8">
        <w:rPr>
          <w:rFonts w:asciiTheme="minorHAnsi" w:hAnsiTheme="minorHAnsi" w:cstheme="minorHAnsi"/>
          <w:color w:val="000000"/>
          <w:lang w:eastAsia="sl-SI"/>
        </w:rPr>
        <w:t xml:space="preserve">na nadaljnjo obravnavo. </w:t>
      </w:r>
      <w:r w:rsidR="00111CCD" w:rsidRPr="00AA68D8">
        <w:rPr>
          <w:rFonts w:asciiTheme="minorHAnsi" w:hAnsiTheme="minorHAnsi" w:cstheme="minorHAnsi"/>
          <w:color w:val="000000"/>
          <w:lang w:eastAsia="sl-SI"/>
        </w:rPr>
        <w:t>Podatke zdravstvenega dela obrazca prek sistema on-line prejme ZZZS.</w:t>
      </w:r>
    </w:p>
    <w:p w14:paraId="1B83F0E7" w14:textId="77777777" w:rsidR="00090CAA" w:rsidRDefault="00090CAA" w:rsidP="00090CAA">
      <w:pPr>
        <w:autoSpaceDE w:val="0"/>
        <w:autoSpaceDN w:val="0"/>
        <w:adjustRightInd w:val="0"/>
        <w:spacing w:before="240" w:line="240" w:lineRule="auto"/>
        <w:rPr>
          <w:rFonts w:cstheme="minorHAnsi"/>
          <w:color w:val="000000"/>
          <w:lang w:eastAsia="sl-SI"/>
        </w:rPr>
      </w:pPr>
      <w:r w:rsidRPr="00AA68D8">
        <w:rPr>
          <w:rFonts w:asciiTheme="minorHAnsi" w:hAnsiTheme="minorHAnsi" w:cstheme="minorHAnsi"/>
          <w:color w:val="000000"/>
          <w:lang w:eastAsia="sl-SI"/>
        </w:rPr>
        <w:t xml:space="preserve">IOZ lahko prekliče zdravstveni del obrazca (npr. zaradi navedbe napačnega podatka o </w:t>
      </w:r>
      <w:r>
        <w:rPr>
          <w:rFonts w:cstheme="minorHAnsi"/>
          <w:color w:val="000000"/>
          <w:lang w:eastAsia="sl-SI"/>
        </w:rPr>
        <w:t xml:space="preserve">šifri </w:t>
      </w:r>
      <w:r w:rsidRPr="00AA68D8">
        <w:rPr>
          <w:rFonts w:asciiTheme="minorHAnsi" w:hAnsiTheme="minorHAnsi" w:cstheme="minorHAnsi"/>
          <w:color w:val="000000"/>
          <w:lang w:eastAsia="sl-SI"/>
        </w:rPr>
        <w:t>diagnoz</w:t>
      </w:r>
      <w:r>
        <w:rPr>
          <w:rFonts w:cstheme="minorHAnsi"/>
          <w:color w:val="000000"/>
          <w:lang w:eastAsia="sl-SI"/>
        </w:rPr>
        <w:t>e</w:t>
      </w:r>
      <w:r w:rsidRPr="00AA68D8">
        <w:rPr>
          <w:rFonts w:asciiTheme="minorHAnsi" w:hAnsiTheme="minorHAnsi" w:cstheme="minorHAnsi"/>
          <w:color w:val="000000"/>
          <w:lang w:eastAsia="sl-SI"/>
        </w:rPr>
        <w:t xml:space="preserve"> ali zunanj</w:t>
      </w:r>
      <w:r>
        <w:rPr>
          <w:rFonts w:cstheme="minorHAnsi"/>
          <w:color w:val="000000"/>
          <w:lang w:eastAsia="sl-SI"/>
        </w:rPr>
        <w:t>ega vzroka</w:t>
      </w:r>
      <w:r w:rsidRPr="00AA68D8">
        <w:rPr>
          <w:rFonts w:asciiTheme="minorHAnsi" w:hAnsiTheme="minorHAnsi" w:cstheme="minorHAnsi"/>
          <w:color w:val="000000"/>
          <w:lang w:eastAsia="sl-SI"/>
        </w:rPr>
        <w:t xml:space="preserve"> poškodbe). </w:t>
      </w:r>
    </w:p>
    <w:p w14:paraId="1937A552" w14:textId="77777777" w:rsidR="008A1C6E" w:rsidRPr="008A1C6E" w:rsidRDefault="008A1C6E" w:rsidP="008A1C6E">
      <w:pPr>
        <w:rPr>
          <w:rFonts w:asciiTheme="minorHAnsi" w:hAnsiTheme="minorHAnsi" w:cstheme="minorHAnsi"/>
          <w:b/>
          <w:bCs/>
          <w:sz w:val="24"/>
          <w:szCs w:val="24"/>
        </w:rPr>
      </w:pPr>
    </w:p>
    <w:p w14:paraId="6DF52AFD" w14:textId="62D117EE" w:rsidR="008A1C6E" w:rsidRDefault="008A1C6E" w:rsidP="008A1C6E">
      <w:pPr>
        <w:pStyle w:val="Odstavekseznama"/>
        <w:numPr>
          <w:ilvl w:val="0"/>
          <w:numId w:val="38"/>
        </w:numPr>
        <w:rPr>
          <w:rFonts w:asciiTheme="minorHAnsi" w:hAnsiTheme="minorHAnsi" w:cstheme="minorHAnsi"/>
          <w:b/>
          <w:bCs/>
          <w:sz w:val="24"/>
          <w:szCs w:val="24"/>
        </w:rPr>
      </w:pPr>
      <w:r w:rsidRPr="008A1C6E">
        <w:rPr>
          <w:rFonts w:asciiTheme="minorHAnsi" w:hAnsiTheme="minorHAnsi" w:cstheme="minorHAnsi"/>
          <w:b/>
          <w:bCs/>
          <w:sz w:val="24"/>
          <w:szCs w:val="24"/>
        </w:rPr>
        <w:t>Po</w:t>
      </w:r>
      <w:r>
        <w:rPr>
          <w:rFonts w:asciiTheme="minorHAnsi" w:hAnsiTheme="minorHAnsi" w:cstheme="minorHAnsi"/>
          <w:b/>
          <w:bCs/>
          <w:sz w:val="24"/>
          <w:szCs w:val="24"/>
        </w:rPr>
        <w:t>s</w:t>
      </w:r>
      <w:r w:rsidRPr="008A1C6E">
        <w:rPr>
          <w:rFonts w:asciiTheme="minorHAnsi" w:hAnsiTheme="minorHAnsi" w:cstheme="minorHAnsi"/>
          <w:b/>
          <w:bCs/>
          <w:sz w:val="24"/>
          <w:szCs w:val="24"/>
        </w:rPr>
        <w:t xml:space="preserve">redovanje podatkov iz </w:t>
      </w:r>
      <w:proofErr w:type="spellStart"/>
      <w:r w:rsidR="001433B1">
        <w:rPr>
          <w:rFonts w:asciiTheme="minorHAnsi" w:hAnsiTheme="minorHAnsi" w:cstheme="minorHAnsi"/>
          <w:b/>
          <w:bCs/>
          <w:sz w:val="24"/>
          <w:szCs w:val="24"/>
        </w:rPr>
        <w:t>eP</w:t>
      </w:r>
      <w:r w:rsidRPr="008A1C6E">
        <w:rPr>
          <w:rFonts w:asciiTheme="minorHAnsi" w:hAnsiTheme="minorHAnsi" w:cstheme="minorHAnsi"/>
          <w:b/>
          <w:bCs/>
          <w:sz w:val="24"/>
          <w:szCs w:val="24"/>
        </w:rPr>
        <w:t>rijav</w:t>
      </w:r>
      <w:proofErr w:type="spellEnd"/>
      <w:r w:rsidR="001433B1">
        <w:rPr>
          <w:rFonts w:asciiTheme="minorHAnsi" w:hAnsiTheme="minorHAnsi" w:cstheme="minorHAnsi"/>
          <w:b/>
          <w:bCs/>
          <w:sz w:val="24"/>
          <w:szCs w:val="24"/>
        </w:rPr>
        <w:t xml:space="preserve"> NPD</w:t>
      </w:r>
    </w:p>
    <w:p w14:paraId="72AC8761" w14:textId="77777777" w:rsidR="008A1C6E" w:rsidRPr="008A1C6E" w:rsidRDefault="008A1C6E" w:rsidP="008A1C6E">
      <w:pPr>
        <w:pStyle w:val="Odstavekseznama"/>
        <w:rPr>
          <w:rFonts w:asciiTheme="minorHAnsi" w:hAnsiTheme="minorHAnsi" w:cstheme="minorHAnsi"/>
          <w:b/>
          <w:bCs/>
          <w:sz w:val="24"/>
          <w:szCs w:val="24"/>
        </w:rPr>
      </w:pPr>
    </w:p>
    <w:p w14:paraId="79B28ACF" w14:textId="084A74AD" w:rsidR="00BE3D0A" w:rsidRDefault="00BE3D0A" w:rsidP="008A1C6E">
      <w:pPr>
        <w:rPr>
          <w:rFonts w:asciiTheme="minorHAnsi" w:hAnsiTheme="minorHAnsi" w:cstheme="minorHAnsi"/>
        </w:rPr>
      </w:pPr>
      <w:r w:rsidRPr="00A90131">
        <w:rPr>
          <w:rFonts w:asciiTheme="minorHAnsi" w:hAnsiTheme="minorHAnsi" w:cstheme="minorHAnsi"/>
          <w:bCs/>
        </w:rPr>
        <w:t xml:space="preserve">Podatke iz splošnega in zdravstvenega dela obrazca ZZZS </w:t>
      </w:r>
      <w:r w:rsidR="000C4B28">
        <w:rPr>
          <w:rFonts w:asciiTheme="minorHAnsi" w:hAnsiTheme="minorHAnsi" w:cstheme="minorHAnsi"/>
          <w:bCs/>
        </w:rPr>
        <w:t xml:space="preserve">v skladu s področno zakonodajo </w:t>
      </w:r>
      <w:r w:rsidRPr="00A90131">
        <w:rPr>
          <w:rFonts w:asciiTheme="minorHAnsi" w:hAnsiTheme="minorHAnsi" w:cstheme="minorHAnsi"/>
          <w:bCs/>
        </w:rPr>
        <w:t>posreduje na NIJZ</w:t>
      </w:r>
      <w:r>
        <w:rPr>
          <w:rFonts w:asciiTheme="minorHAnsi" w:hAnsiTheme="minorHAnsi" w:cstheme="minorHAnsi"/>
          <w:bCs/>
        </w:rPr>
        <w:t>.</w:t>
      </w:r>
      <w:r w:rsidRPr="00A036A6">
        <w:rPr>
          <w:rFonts w:asciiTheme="minorHAnsi" w:hAnsiTheme="minorHAnsi" w:cstheme="minorHAnsi"/>
        </w:rPr>
        <w:t xml:space="preserve"> </w:t>
      </w:r>
    </w:p>
    <w:p w14:paraId="54DD1844" w14:textId="77777777" w:rsidR="00BE3D0A" w:rsidRDefault="00BE3D0A" w:rsidP="008A1C6E">
      <w:pPr>
        <w:rPr>
          <w:rFonts w:asciiTheme="minorHAnsi" w:hAnsiTheme="minorHAnsi" w:cstheme="minorHAnsi"/>
        </w:rPr>
      </w:pPr>
    </w:p>
    <w:p w14:paraId="04B328C5" w14:textId="1EC300F5" w:rsidR="00B96BC4" w:rsidRPr="00BE3D0A" w:rsidRDefault="00111CCD" w:rsidP="00BE3D0A">
      <w:pPr>
        <w:rPr>
          <w:rFonts w:asciiTheme="minorHAnsi" w:hAnsiTheme="minorHAnsi" w:cstheme="minorHAnsi"/>
        </w:rPr>
      </w:pPr>
      <w:r w:rsidRPr="00A036A6">
        <w:rPr>
          <w:rFonts w:asciiTheme="minorHAnsi" w:hAnsiTheme="minorHAnsi" w:cstheme="minorHAnsi"/>
        </w:rPr>
        <w:t>Podat</w:t>
      </w:r>
      <w:r w:rsidR="008A1C6E">
        <w:rPr>
          <w:rFonts w:asciiTheme="minorHAnsi" w:hAnsiTheme="minorHAnsi" w:cstheme="minorHAnsi"/>
        </w:rPr>
        <w:t>kov</w:t>
      </w:r>
      <w:r w:rsidRPr="00A036A6">
        <w:rPr>
          <w:rFonts w:asciiTheme="minorHAnsi" w:hAnsiTheme="minorHAnsi" w:cstheme="minorHAnsi"/>
        </w:rPr>
        <w:t xml:space="preserve"> zdravstvenega dela obrazca delodajalec ni upravičen pridobiti</w:t>
      </w:r>
      <w:r w:rsidR="000C4B28">
        <w:rPr>
          <w:rFonts w:asciiTheme="minorHAnsi" w:hAnsiTheme="minorHAnsi" w:cstheme="minorHAnsi"/>
        </w:rPr>
        <w:t>. Z njimi se lahko seznani le na način, da mu jih zavarovanec/poškodovanec sam razkrije.</w:t>
      </w:r>
    </w:p>
    <w:p w14:paraId="79571341" w14:textId="303E0841" w:rsidR="008A1C6E" w:rsidRPr="001433B1" w:rsidRDefault="008A1C6E" w:rsidP="001433B1">
      <w:pPr>
        <w:pStyle w:val="Odstavekseznama"/>
        <w:numPr>
          <w:ilvl w:val="0"/>
          <w:numId w:val="38"/>
        </w:numPr>
        <w:autoSpaceDE w:val="0"/>
        <w:autoSpaceDN w:val="0"/>
        <w:adjustRightInd w:val="0"/>
        <w:spacing w:before="240"/>
        <w:rPr>
          <w:rFonts w:asciiTheme="minorHAnsi" w:hAnsiTheme="minorHAnsi" w:cstheme="minorHAnsi"/>
          <w:b/>
          <w:bCs/>
          <w:color w:val="333333"/>
          <w:sz w:val="24"/>
          <w:szCs w:val="24"/>
          <w:shd w:val="clear" w:color="auto" w:fill="FFFFFF"/>
        </w:rPr>
      </w:pPr>
      <w:r w:rsidRPr="001433B1">
        <w:rPr>
          <w:rFonts w:asciiTheme="minorHAnsi" w:hAnsiTheme="minorHAnsi" w:cstheme="minorHAnsi"/>
          <w:b/>
          <w:bCs/>
          <w:color w:val="333333"/>
          <w:sz w:val="24"/>
          <w:szCs w:val="24"/>
          <w:shd w:val="clear" w:color="auto" w:fill="FFFFFF"/>
        </w:rPr>
        <w:t xml:space="preserve">Dostop do </w:t>
      </w:r>
      <w:r w:rsidR="001433B1" w:rsidRPr="001433B1">
        <w:rPr>
          <w:rFonts w:asciiTheme="minorHAnsi" w:hAnsiTheme="minorHAnsi" w:cstheme="minorHAnsi"/>
          <w:b/>
          <w:bCs/>
          <w:color w:val="333333"/>
          <w:sz w:val="24"/>
          <w:szCs w:val="24"/>
          <w:shd w:val="clear" w:color="auto" w:fill="FFFFFF"/>
        </w:rPr>
        <w:t xml:space="preserve">postopka </w:t>
      </w:r>
      <w:proofErr w:type="spellStart"/>
      <w:r w:rsidR="001433B1" w:rsidRPr="001433B1">
        <w:rPr>
          <w:rFonts w:asciiTheme="minorHAnsi" w:hAnsiTheme="minorHAnsi" w:cstheme="minorHAnsi"/>
          <w:b/>
          <w:bCs/>
          <w:color w:val="333333"/>
          <w:sz w:val="24"/>
          <w:szCs w:val="24"/>
          <w:shd w:val="clear" w:color="auto" w:fill="FFFFFF"/>
        </w:rPr>
        <w:t>ePrijave</w:t>
      </w:r>
      <w:proofErr w:type="spellEnd"/>
      <w:r w:rsidR="001433B1" w:rsidRPr="001433B1">
        <w:rPr>
          <w:rFonts w:asciiTheme="minorHAnsi" w:hAnsiTheme="minorHAnsi" w:cstheme="minorHAnsi"/>
          <w:b/>
          <w:bCs/>
          <w:color w:val="333333"/>
          <w:sz w:val="24"/>
          <w:szCs w:val="24"/>
          <w:shd w:val="clear" w:color="auto" w:fill="FFFFFF"/>
        </w:rPr>
        <w:t xml:space="preserve"> NPD na portalu SPOT</w:t>
      </w:r>
      <w:r w:rsidR="001433B1">
        <w:rPr>
          <w:rFonts w:asciiTheme="minorHAnsi" w:hAnsiTheme="minorHAnsi" w:cstheme="minorHAnsi"/>
          <w:b/>
          <w:bCs/>
          <w:color w:val="333333"/>
          <w:sz w:val="24"/>
          <w:szCs w:val="24"/>
          <w:shd w:val="clear" w:color="auto" w:fill="FFFFFF"/>
        </w:rPr>
        <w:t xml:space="preserve"> s strani delodajalcev</w:t>
      </w:r>
    </w:p>
    <w:p w14:paraId="3F9A2674" w14:textId="01043948" w:rsidR="0026784D" w:rsidRPr="00BF3C86" w:rsidRDefault="008A1C6E" w:rsidP="0026784D">
      <w:pPr>
        <w:tabs>
          <w:tab w:val="clear" w:pos="5670"/>
        </w:tabs>
        <w:autoSpaceDE w:val="0"/>
        <w:autoSpaceDN w:val="0"/>
        <w:adjustRightInd w:val="0"/>
        <w:spacing w:before="240" w:line="240" w:lineRule="auto"/>
        <w:rPr>
          <w:rFonts w:asciiTheme="minorHAnsi" w:hAnsiTheme="minorHAnsi" w:cstheme="minorHAnsi"/>
          <w:color w:val="000000"/>
          <w:lang w:eastAsia="sl-SI"/>
        </w:rPr>
      </w:pPr>
      <w:r w:rsidRPr="00090CAA">
        <w:rPr>
          <w:rFonts w:asciiTheme="minorHAnsi" w:hAnsiTheme="minorHAnsi" w:cstheme="minorHAnsi"/>
          <w:color w:val="000000"/>
          <w:lang w:eastAsia="sl-SI"/>
        </w:rPr>
        <w:lastRenderedPageBreak/>
        <w:t xml:space="preserve">Če </w:t>
      </w:r>
      <w:proofErr w:type="spellStart"/>
      <w:r w:rsidRPr="00090CAA">
        <w:rPr>
          <w:rFonts w:asciiTheme="minorHAnsi" w:hAnsiTheme="minorHAnsi" w:cstheme="minorHAnsi"/>
          <w:color w:val="000000"/>
          <w:lang w:eastAsia="sl-SI"/>
        </w:rPr>
        <w:t>ePrijave</w:t>
      </w:r>
      <w:proofErr w:type="spellEnd"/>
      <w:r w:rsidRPr="00090CAA">
        <w:rPr>
          <w:rFonts w:asciiTheme="minorHAnsi" w:hAnsiTheme="minorHAnsi" w:cstheme="minorHAnsi"/>
          <w:color w:val="000000"/>
          <w:lang w:eastAsia="sl-SI"/>
        </w:rPr>
        <w:t xml:space="preserve"> NPD </w:t>
      </w:r>
      <w:r w:rsidRPr="00090CAA">
        <w:rPr>
          <w:color w:val="000000"/>
          <w:lang w:eastAsia="sl-SI"/>
        </w:rPr>
        <w:t>na portalu SPOT</w:t>
      </w:r>
      <w:r w:rsidRPr="00090CAA">
        <w:rPr>
          <w:b/>
          <w:bCs/>
          <w:color w:val="000000"/>
          <w:lang w:eastAsia="sl-SI"/>
        </w:rPr>
        <w:t xml:space="preserve"> </w:t>
      </w:r>
      <w:r w:rsidRPr="00090CAA">
        <w:rPr>
          <w:rFonts w:asciiTheme="minorHAnsi" w:hAnsiTheme="minorHAnsi" w:cstheme="minorHAnsi"/>
          <w:color w:val="000000"/>
          <w:lang w:eastAsia="sl-SI"/>
        </w:rPr>
        <w:t>ne bo vnašal zakoniti zastopnik, jih v njegovem imenu lahko vnaša in ureja </w:t>
      </w:r>
      <w:r w:rsidRPr="00090CAA">
        <w:rPr>
          <w:color w:val="000000"/>
          <w:lang w:eastAsia="sl-SI"/>
        </w:rPr>
        <w:t>pooblaščena oseba</w:t>
      </w:r>
      <w:r w:rsidRPr="00090CAA">
        <w:rPr>
          <w:rFonts w:asciiTheme="minorHAnsi" w:hAnsiTheme="minorHAnsi" w:cstheme="minorHAnsi"/>
          <w:color w:val="000000"/>
          <w:lang w:eastAsia="sl-SI"/>
        </w:rPr>
        <w:t>. Direktorji, zakoniti zastopniki podjetij in drugih poslovnih subjektov</w:t>
      </w:r>
      <w:r w:rsidR="001433B1" w:rsidRPr="00090CAA">
        <w:rPr>
          <w:rFonts w:asciiTheme="minorHAnsi" w:hAnsiTheme="minorHAnsi" w:cstheme="minorHAnsi"/>
          <w:color w:val="000000"/>
          <w:lang w:eastAsia="sl-SI"/>
        </w:rPr>
        <w:t xml:space="preserve"> </w:t>
      </w:r>
      <w:r w:rsidRPr="00090CAA">
        <w:rPr>
          <w:rFonts w:asciiTheme="minorHAnsi" w:hAnsiTheme="minorHAnsi" w:cstheme="minorHAnsi"/>
          <w:color w:val="000000"/>
          <w:lang w:eastAsia="sl-SI"/>
        </w:rPr>
        <w:t xml:space="preserve">morajo za </w:t>
      </w:r>
      <w:r w:rsidR="004D1081" w:rsidRPr="00090CAA">
        <w:rPr>
          <w:rFonts w:asciiTheme="minorHAnsi" w:hAnsiTheme="minorHAnsi" w:cstheme="minorHAnsi"/>
          <w:color w:val="000000"/>
          <w:lang w:eastAsia="sl-SI"/>
        </w:rPr>
        <w:t xml:space="preserve">pooblaščene </w:t>
      </w:r>
      <w:r w:rsidRPr="00090CAA">
        <w:rPr>
          <w:rFonts w:asciiTheme="minorHAnsi" w:hAnsiTheme="minorHAnsi" w:cstheme="minorHAnsi"/>
          <w:color w:val="000000"/>
          <w:lang w:eastAsia="sl-SI"/>
        </w:rPr>
        <w:t xml:space="preserve">osebe, ki bodo v imenu delodajalca vnašale </w:t>
      </w:r>
      <w:proofErr w:type="spellStart"/>
      <w:r w:rsidRPr="00090CAA">
        <w:rPr>
          <w:rFonts w:asciiTheme="minorHAnsi" w:hAnsiTheme="minorHAnsi" w:cstheme="minorHAnsi"/>
          <w:color w:val="000000"/>
          <w:lang w:eastAsia="sl-SI"/>
        </w:rPr>
        <w:t>ePrijave</w:t>
      </w:r>
      <w:proofErr w:type="spellEnd"/>
      <w:r w:rsidRPr="00090CAA">
        <w:rPr>
          <w:rFonts w:asciiTheme="minorHAnsi" w:hAnsiTheme="minorHAnsi" w:cstheme="minorHAnsi"/>
          <w:color w:val="000000"/>
          <w:lang w:eastAsia="sl-SI"/>
        </w:rPr>
        <w:t xml:space="preserve"> NPD in dostopale do </w:t>
      </w:r>
      <w:r w:rsidR="00867847">
        <w:rPr>
          <w:rFonts w:asciiTheme="minorHAnsi" w:hAnsiTheme="minorHAnsi" w:cstheme="minorHAnsi"/>
          <w:color w:val="000000"/>
          <w:lang w:eastAsia="sl-SI"/>
        </w:rPr>
        <w:t>njih</w:t>
      </w:r>
      <w:r w:rsidRPr="00090CAA">
        <w:rPr>
          <w:rFonts w:asciiTheme="minorHAnsi" w:hAnsiTheme="minorHAnsi" w:cstheme="minorHAnsi"/>
          <w:color w:val="000000"/>
          <w:lang w:eastAsia="sl-SI"/>
        </w:rPr>
        <w:t>, urediti </w:t>
      </w:r>
      <w:r w:rsidRPr="00090CAA">
        <w:rPr>
          <w:b/>
          <w:bCs/>
          <w:color w:val="000000"/>
          <w:lang w:eastAsia="sl-SI"/>
        </w:rPr>
        <w:t>NOVO</w:t>
      </w:r>
      <w:r w:rsidRPr="00090CAA">
        <w:rPr>
          <w:rFonts w:asciiTheme="minorHAnsi" w:hAnsiTheme="minorHAnsi" w:cstheme="minorHAnsi"/>
          <w:color w:val="000000"/>
          <w:lang w:eastAsia="sl-SI"/>
        </w:rPr>
        <w:t xml:space="preserve"> pooblastilo, saj gre za nov postopek na portalu SPOT. Seveda je za vnos prijav oziroma za dostop do novega postopka poleg pooblastila potrebno tudi digitalno potrdilo. </w:t>
      </w:r>
      <w:r w:rsidR="0026784D">
        <w:rPr>
          <w:rFonts w:asciiTheme="minorHAnsi" w:hAnsiTheme="minorHAnsi" w:cstheme="minorHAnsi"/>
          <w:color w:val="000000"/>
          <w:lang w:eastAsia="sl-SI"/>
        </w:rPr>
        <w:t>D</w:t>
      </w:r>
      <w:r w:rsidR="0026784D" w:rsidRPr="00BF3C86">
        <w:rPr>
          <w:rFonts w:asciiTheme="minorHAnsi" w:hAnsiTheme="minorHAnsi" w:cstheme="minorHAnsi"/>
          <w:color w:val="000000"/>
          <w:lang w:eastAsia="sl-SI"/>
        </w:rPr>
        <w:t xml:space="preserve">elodajalci </w:t>
      </w:r>
      <w:r w:rsidR="0026784D">
        <w:rPr>
          <w:rFonts w:asciiTheme="minorHAnsi" w:hAnsiTheme="minorHAnsi" w:cstheme="minorHAnsi"/>
          <w:color w:val="000000"/>
          <w:lang w:eastAsia="sl-SI"/>
        </w:rPr>
        <w:t xml:space="preserve">si morajo </w:t>
      </w:r>
      <w:r w:rsidR="0026784D" w:rsidRPr="00BF3C86">
        <w:rPr>
          <w:rFonts w:asciiTheme="minorHAnsi" w:hAnsiTheme="minorHAnsi" w:cstheme="minorHAnsi"/>
          <w:color w:val="000000"/>
          <w:lang w:eastAsia="sl-SI"/>
        </w:rPr>
        <w:t>pravočasno uredi</w:t>
      </w:r>
      <w:r w:rsidR="0026784D">
        <w:rPr>
          <w:rFonts w:asciiTheme="minorHAnsi" w:hAnsiTheme="minorHAnsi" w:cstheme="minorHAnsi"/>
          <w:color w:val="000000"/>
          <w:lang w:eastAsia="sl-SI"/>
        </w:rPr>
        <w:t>ti</w:t>
      </w:r>
      <w:r w:rsidR="0026784D" w:rsidRPr="00BF3C86">
        <w:rPr>
          <w:rFonts w:asciiTheme="minorHAnsi" w:hAnsiTheme="minorHAnsi" w:cstheme="minorHAnsi"/>
          <w:color w:val="000000"/>
          <w:lang w:eastAsia="sl-SI"/>
        </w:rPr>
        <w:t xml:space="preserve"> potrebna </w:t>
      </w:r>
      <w:r w:rsidR="0026784D" w:rsidRPr="007221CE">
        <w:rPr>
          <w:rFonts w:asciiTheme="minorHAnsi" w:hAnsiTheme="minorHAnsi" w:cstheme="minorHAnsi"/>
          <w:b/>
          <w:bCs/>
          <w:color w:val="000000"/>
          <w:lang w:eastAsia="sl-SI"/>
        </w:rPr>
        <w:t>digitalna potrdila</w:t>
      </w:r>
      <w:r w:rsidR="0026784D" w:rsidRPr="00BF3C86">
        <w:rPr>
          <w:rFonts w:asciiTheme="minorHAnsi" w:hAnsiTheme="minorHAnsi" w:cstheme="minorHAnsi"/>
          <w:color w:val="000000"/>
          <w:lang w:eastAsia="sl-SI"/>
        </w:rPr>
        <w:t xml:space="preserve"> in </w:t>
      </w:r>
      <w:r w:rsidR="0026784D" w:rsidRPr="007221CE">
        <w:rPr>
          <w:rFonts w:asciiTheme="minorHAnsi" w:hAnsiTheme="minorHAnsi" w:cstheme="minorHAnsi"/>
          <w:b/>
          <w:bCs/>
          <w:color w:val="000000"/>
          <w:lang w:eastAsia="sl-SI"/>
        </w:rPr>
        <w:t>pooblastila</w:t>
      </w:r>
      <w:r w:rsidR="0026784D" w:rsidRPr="00BF3C86">
        <w:rPr>
          <w:rFonts w:asciiTheme="minorHAnsi" w:hAnsiTheme="minorHAnsi" w:cstheme="minorHAnsi"/>
          <w:color w:val="000000"/>
          <w:lang w:eastAsia="sl-SI"/>
        </w:rPr>
        <w:t xml:space="preserve"> za vlaganje </w:t>
      </w:r>
      <w:proofErr w:type="spellStart"/>
      <w:r w:rsidR="0026784D" w:rsidRPr="00BF3C86">
        <w:rPr>
          <w:rFonts w:asciiTheme="minorHAnsi" w:hAnsiTheme="minorHAnsi" w:cstheme="minorHAnsi"/>
          <w:color w:val="000000"/>
          <w:lang w:eastAsia="sl-SI"/>
        </w:rPr>
        <w:t>ePrijav</w:t>
      </w:r>
      <w:proofErr w:type="spellEnd"/>
      <w:r w:rsidR="0026784D" w:rsidRPr="00BF3C86">
        <w:rPr>
          <w:rFonts w:asciiTheme="minorHAnsi" w:hAnsiTheme="minorHAnsi" w:cstheme="minorHAnsi"/>
          <w:color w:val="000000"/>
          <w:lang w:eastAsia="sl-SI"/>
        </w:rPr>
        <w:t xml:space="preserve"> NPD </w:t>
      </w:r>
      <w:r w:rsidR="0026784D" w:rsidRPr="00090CAA">
        <w:rPr>
          <w:rFonts w:asciiTheme="minorHAnsi" w:hAnsiTheme="minorHAnsi" w:cstheme="minorHAnsi"/>
          <w:color w:val="000000"/>
          <w:lang w:eastAsia="sl-SI"/>
        </w:rPr>
        <w:t>s pisno vlogo na točkah SPOT ali elektronsko prek portala SPOT</w:t>
      </w:r>
      <w:r w:rsidR="0026784D" w:rsidRPr="00BF3C86">
        <w:rPr>
          <w:rFonts w:asciiTheme="minorHAnsi" w:hAnsiTheme="minorHAnsi" w:cstheme="minorHAnsi"/>
          <w:color w:val="000000"/>
          <w:lang w:eastAsia="sl-SI"/>
        </w:rPr>
        <w:t>.</w:t>
      </w:r>
    </w:p>
    <w:p w14:paraId="1D25E9E4" w14:textId="77777777" w:rsidR="00BE3D0A" w:rsidRPr="001433B1" w:rsidRDefault="00BE3D0A" w:rsidP="001433B1">
      <w:pPr>
        <w:pStyle w:val="Brezrazmikov"/>
      </w:pPr>
    </w:p>
    <w:p w14:paraId="0F358415" w14:textId="585BA94F" w:rsidR="008A1C6E" w:rsidRPr="008A1C6E" w:rsidRDefault="001433B1" w:rsidP="008A1C6E">
      <w:pPr>
        <w:pStyle w:val="Odstavekseznama"/>
        <w:numPr>
          <w:ilvl w:val="0"/>
          <w:numId w:val="38"/>
        </w:numPr>
        <w:autoSpaceDE w:val="0"/>
        <w:autoSpaceDN w:val="0"/>
        <w:adjustRightInd w:val="0"/>
        <w:rPr>
          <w:rFonts w:asciiTheme="minorHAnsi" w:hAnsiTheme="minorHAnsi" w:cstheme="minorHAnsi"/>
          <w:b/>
          <w:sz w:val="24"/>
          <w:szCs w:val="24"/>
        </w:rPr>
      </w:pPr>
      <w:r>
        <w:rPr>
          <w:rFonts w:asciiTheme="minorHAnsi" w:hAnsiTheme="minorHAnsi" w:cstheme="minorHAnsi"/>
          <w:b/>
          <w:sz w:val="24"/>
          <w:szCs w:val="24"/>
        </w:rPr>
        <w:t>Dostop zavarovan</w:t>
      </w:r>
      <w:r w:rsidR="004D1081">
        <w:rPr>
          <w:rFonts w:asciiTheme="minorHAnsi" w:hAnsiTheme="minorHAnsi" w:cstheme="minorHAnsi"/>
          <w:b/>
          <w:sz w:val="24"/>
          <w:szCs w:val="24"/>
        </w:rPr>
        <w:t>cev</w:t>
      </w:r>
      <w:r>
        <w:rPr>
          <w:rFonts w:asciiTheme="minorHAnsi" w:hAnsiTheme="minorHAnsi" w:cstheme="minorHAnsi"/>
          <w:b/>
          <w:sz w:val="24"/>
          <w:szCs w:val="24"/>
        </w:rPr>
        <w:t xml:space="preserve"> do </w:t>
      </w:r>
      <w:proofErr w:type="spellStart"/>
      <w:r>
        <w:rPr>
          <w:rFonts w:asciiTheme="minorHAnsi" w:hAnsiTheme="minorHAnsi" w:cstheme="minorHAnsi"/>
          <w:b/>
          <w:sz w:val="24"/>
          <w:szCs w:val="24"/>
        </w:rPr>
        <w:t>ePrijav</w:t>
      </w:r>
      <w:proofErr w:type="spellEnd"/>
      <w:r>
        <w:rPr>
          <w:rFonts w:asciiTheme="minorHAnsi" w:hAnsiTheme="minorHAnsi" w:cstheme="minorHAnsi"/>
          <w:b/>
          <w:sz w:val="24"/>
          <w:szCs w:val="24"/>
        </w:rPr>
        <w:t xml:space="preserve"> NPD in preklicev prijav</w:t>
      </w:r>
    </w:p>
    <w:p w14:paraId="2467AFBF" w14:textId="35556B3D" w:rsidR="00BE3D0A" w:rsidRPr="00A372BE" w:rsidRDefault="00A15A55" w:rsidP="00A372BE">
      <w:pPr>
        <w:autoSpaceDE w:val="0"/>
        <w:autoSpaceDN w:val="0"/>
        <w:adjustRightInd w:val="0"/>
        <w:spacing w:before="240" w:line="240" w:lineRule="auto"/>
        <w:rPr>
          <w:rFonts w:cstheme="minorHAnsi"/>
        </w:rPr>
      </w:pPr>
      <w:r>
        <w:rPr>
          <w:rFonts w:asciiTheme="minorHAnsi" w:hAnsiTheme="minorHAnsi" w:cstheme="minorHAnsi"/>
        </w:rPr>
        <w:t>Prijave nezgode in poškodbe pri delu in morebitni preklici bodo zavarovan</w:t>
      </w:r>
      <w:r w:rsidR="004D1081">
        <w:rPr>
          <w:rFonts w:asciiTheme="minorHAnsi" w:hAnsiTheme="minorHAnsi" w:cstheme="minorHAnsi"/>
        </w:rPr>
        <w:t>cem</w:t>
      </w:r>
      <w:r>
        <w:rPr>
          <w:rFonts w:asciiTheme="minorHAnsi" w:hAnsiTheme="minorHAnsi" w:cstheme="minorHAnsi"/>
        </w:rPr>
        <w:t xml:space="preserve"> </w:t>
      </w:r>
      <w:r w:rsidR="004263A7">
        <w:rPr>
          <w:rFonts w:asciiTheme="minorHAnsi" w:hAnsiTheme="minorHAnsi" w:cstheme="minorHAnsi"/>
        </w:rPr>
        <w:t xml:space="preserve">z digitalnim potrdilom ali </w:t>
      </w:r>
      <w:r w:rsidR="004263A7">
        <w:rPr>
          <w:rFonts w:cstheme="minorHAnsi"/>
          <w:color w:val="211F20"/>
        </w:rPr>
        <w:t>mobilno identiteto smsPASS</w:t>
      </w:r>
      <w:r w:rsidR="004263A7">
        <w:rPr>
          <w:rFonts w:asciiTheme="minorHAnsi" w:hAnsiTheme="minorHAnsi" w:cstheme="minorHAnsi"/>
        </w:rPr>
        <w:t xml:space="preserve"> </w:t>
      </w:r>
      <w:r>
        <w:rPr>
          <w:rFonts w:asciiTheme="minorHAnsi" w:hAnsiTheme="minorHAnsi" w:cstheme="minorHAnsi"/>
        </w:rPr>
        <w:t xml:space="preserve">dostopni tudi </w:t>
      </w:r>
      <w:r w:rsidRPr="00693556">
        <w:rPr>
          <w:rFonts w:cstheme="minorHAnsi"/>
        </w:rPr>
        <w:t>na spletnem portalu ZZZS za zavarovane osebe</w:t>
      </w:r>
      <w:r w:rsidR="00867847">
        <w:rPr>
          <w:rFonts w:cstheme="minorHAnsi"/>
        </w:rPr>
        <w:t>,</w:t>
      </w:r>
      <w:r w:rsidRPr="00693556">
        <w:rPr>
          <w:rFonts w:cstheme="minorHAnsi"/>
        </w:rPr>
        <w:t xml:space="preserve"> na naslovu </w:t>
      </w:r>
      <w:hyperlink r:id="rId8" w:history="1">
        <w:r w:rsidRPr="00693556">
          <w:rPr>
            <w:rStyle w:val="Hiperpovezava"/>
            <w:rFonts w:cstheme="minorHAnsi"/>
          </w:rPr>
          <w:t>https://moj.zzzs.si</w:t>
        </w:r>
      </w:hyperlink>
      <w:r>
        <w:rPr>
          <w:rFonts w:cstheme="minorHAnsi"/>
        </w:rPr>
        <w:t>.</w:t>
      </w:r>
    </w:p>
    <w:p w14:paraId="3B2CF7E6" w14:textId="51FFA824" w:rsidR="005B6282" w:rsidRPr="00BE3D0A" w:rsidRDefault="005B6282" w:rsidP="005B6282">
      <w:pPr>
        <w:pStyle w:val="Odstavekseznama"/>
        <w:numPr>
          <w:ilvl w:val="0"/>
          <w:numId w:val="38"/>
        </w:numPr>
        <w:autoSpaceDE w:val="0"/>
        <w:autoSpaceDN w:val="0"/>
        <w:adjustRightInd w:val="0"/>
        <w:spacing w:before="240"/>
        <w:rPr>
          <w:rFonts w:asciiTheme="minorHAnsi" w:hAnsiTheme="minorHAnsi" w:cstheme="minorHAnsi"/>
          <w:b/>
          <w:bCs/>
          <w:color w:val="000000"/>
          <w:sz w:val="24"/>
          <w:szCs w:val="24"/>
        </w:rPr>
      </w:pPr>
      <w:r w:rsidRPr="00BE3D0A">
        <w:rPr>
          <w:rFonts w:asciiTheme="minorHAnsi" w:hAnsiTheme="minorHAnsi" w:cstheme="minorHAnsi"/>
          <w:b/>
          <w:bCs/>
          <w:color w:val="000000"/>
          <w:sz w:val="24"/>
          <w:szCs w:val="24"/>
        </w:rPr>
        <w:t xml:space="preserve">Obveščanje </w:t>
      </w:r>
      <w:r w:rsidR="00BE3D0A" w:rsidRPr="00BE3D0A">
        <w:rPr>
          <w:rFonts w:asciiTheme="minorHAnsi" w:hAnsiTheme="minorHAnsi" w:cstheme="minorHAnsi"/>
          <w:b/>
          <w:bCs/>
          <w:color w:val="000000"/>
          <w:sz w:val="24"/>
          <w:szCs w:val="24"/>
        </w:rPr>
        <w:t xml:space="preserve">izbranega </w:t>
      </w:r>
      <w:r w:rsidRPr="00BE3D0A">
        <w:rPr>
          <w:rFonts w:asciiTheme="minorHAnsi" w:hAnsiTheme="minorHAnsi" w:cstheme="minorHAnsi"/>
          <w:b/>
          <w:bCs/>
          <w:color w:val="000000"/>
          <w:sz w:val="24"/>
          <w:szCs w:val="24"/>
        </w:rPr>
        <w:t>osebnega zdravnika</w:t>
      </w:r>
    </w:p>
    <w:p w14:paraId="59C82CC8" w14:textId="77777777" w:rsidR="00BE3D0A" w:rsidRPr="005B6282" w:rsidRDefault="00BE3D0A" w:rsidP="00BE3D0A">
      <w:pPr>
        <w:pStyle w:val="Odstavekseznama"/>
        <w:autoSpaceDE w:val="0"/>
        <w:autoSpaceDN w:val="0"/>
        <w:adjustRightInd w:val="0"/>
        <w:spacing w:before="240"/>
        <w:rPr>
          <w:rFonts w:asciiTheme="minorHAnsi" w:hAnsiTheme="minorHAnsi" w:cstheme="minorHAnsi"/>
          <w:b/>
          <w:bCs/>
          <w:color w:val="000000"/>
          <w:sz w:val="22"/>
          <w:szCs w:val="22"/>
        </w:rPr>
      </w:pPr>
    </w:p>
    <w:tbl>
      <w:tblPr>
        <w:tblStyle w:val="Tabelamrea"/>
        <w:tblW w:w="8702" w:type="dxa"/>
        <w:tblInd w:w="-5" w:type="dxa"/>
        <w:tblLook w:val="04A0" w:firstRow="1" w:lastRow="0" w:firstColumn="1" w:lastColumn="0" w:noHBand="0" w:noVBand="1"/>
      </w:tblPr>
      <w:tblGrid>
        <w:gridCol w:w="8702"/>
      </w:tblGrid>
      <w:tr w:rsidR="005B6282" w:rsidRPr="005B6282" w14:paraId="0EBEF53B" w14:textId="77777777" w:rsidTr="00090CAA">
        <w:trPr>
          <w:trHeight w:val="1748"/>
        </w:trPr>
        <w:tc>
          <w:tcPr>
            <w:tcW w:w="8702" w:type="dxa"/>
          </w:tcPr>
          <w:p w14:paraId="7A439BDA" w14:textId="718D0A1D" w:rsidR="00867847" w:rsidRPr="005B6282" w:rsidRDefault="005B6282" w:rsidP="00F6762B">
            <w:pPr>
              <w:autoSpaceDE w:val="0"/>
              <w:autoSpaceDN w:val="0"/>
              <w:adjustRightInd w:val="0"/>
              <w:spacing w:before="240"/>
              <w:rPr>
                <w:rFonts w:asciiTheme="minorHAnsi" w:hAnsiTheme="minorHAnsi" w:cstheme="minorHAnsi"/>
                <w:b/>
                <w:bCs/>
                <w:color w:val="000000"/>
              </w:rPr>
            </w:pPr>
            <w:r w:rsidRPr="005B6282">
              <w:rPr>
                <w:rFonts w:asciiTheme="minorHAnsi" w:hAnsiTheme="minorHAnsi" w:cstheme="minorHAnsi"/>
                <w:b/>
                <w:bCs/>
                <w:color w:val="000000"/>
              </w:rPr>
              <w:t>Zavarovan</w:t>
            </w:r>
            <w:r w:rsidR="004D1081">
              <w:rPr>
                <w:rFonts w:asciiTheme="minorHAnsi" w:hAnsiTheme="minorHAnsi" w:cstheme="minorHAnsi"/>
                <w:b/>
                <w:bCs/>
                <w:color w:val="000000"/>
              </w:rPr>
              <w:t>ec</w:t>
            </w:r>
            <w:r w:rsidRPr="005B6282">
              <w:rPr>
                <w:rFonts w:asciiTheme="minorHAnsi" w:hAnsiTheme="minorHAnsi" w:cstheme="minorHAnsi"/>
                <w:b/>
                <w:bCs/>
                <w:color w:val="000000"/>
              </w:rPr>
              <w:t>/poškodovanec oz</w:t>
            </w:r>
            <w:r w:rsidR="00867847">
              <w:rPr>
                <w:rFonts w:asciiTheme="minorHAnsi" w:hAnsiTheme="minorHAnsi" w:cstheme="minorHAnsi"/>
                <w:b/>
                <w:bCs/>
                <w:color w:val="000000"/>
              </w:rPr>
              <w:t>iroma</w:t>
            </w:r>
            <w:r w:rsidRPr="005B6282">
              <w:rPr>
                <w:rFonts w:asciiTheme="minorHAnsi" w:hAnsiTheme="minorHAnsi" w:cstheme="minorHAnsi"/>
                <w:b/>
                <w:bCs/>
                <w:color w:val="000000"/>
              </w:rPr>
              <w:t xml:space="preserve"> druge osebe, če poškodovanec ne more sam (npr. sorodniki, prijatelji, </w:t>
            </w:r>
            <w:r w:rsidR="00F6762B">
              <w:rPr>
                <w:rFonts w:asciiTheme="minorHAnsi" w:hAnsiTheme="minorHAnsi" w:cstheme="minorHAnsi"/>
                <w:b/>
                <w:bCs/>
                <w:color w:val="000000"/>
              </w:rPr>
              <w:t>sodelavci</w:t>
            </w:r>
            <w:r w:rsidRPr="005B6282">
              <w:rPr>
                <w:rFonts w:asciiTheme="minorHAnsi" w:hAnsiTheme="minorHAnsi" w:cstheme="minorHAnsi"/>
                <w:b/>
                <w:bCs/>
                <w:color w:val="000000"/>
              </w:rPr>
              <w:t xml:space="preserve"> ipd.)</w:t>
            </w:r>
            <w:r w:rsidR="00353E4B">
              <w:rPr>
                <w:rFonts w:asciiTheme="minorHAnsi" w:hAnsiTheme="minorHAnsi" w:cstheme="minorHAnsi"/>
                <w:b/>
                <w:bCs/>
                <w:color w:val="000000"/>
              </w:rPr>
              <w:t>,</w:t>
            </w:r>
            <w:r w:rsidRPr="005B6282">
              <w:rPr>
                <w:rFonts w:asciiTheme="minorHAnsi" w:hAnsiTheme="minorHAnsi" w:cstheme="minorHAnsi"/>
                <w:b/>
                <w:bCs/>
                <w:color w:val="000000"/>
              </w:rPr>
              <w:t xml:space="preserve"> morajo po izpolnitvi splošnega dela obrazca na portalu SPOT s strani delodajalca obvezno</w:t>
            </w:r>
            <w:r w:rsidR="00B96BC4">
              <w:rPr>
                <w:rFonts w:asciiTheme="minorHAnsi" w:hAnsiTheme="minorHAnsi" w:cstheme="minorHAnsi"/>
                <w:b/>
                <w:bCs/>
                <w:color w:val="000000"/>
              </w:rPr>
              <w:t xml:space="preserve"> </w:t>
            </w:r>
            <w:r w:rsidRPr="005B6282">
              <w:rPr>
                <w:rFonts w:asciiTheme="minorHAnsi" w:hAnsiTheme="minorHAnsi" w:cstheme="minorHAnsi"/>
                <w:b/>
                <w:bCs/>
                <w:color w:val="000000"/>
              </w:rPr>
              <w:t>kontaktirati</w:t>
            </w:r>
            <w:r w:rsidR="00353E4B">
              <w:rPr>
                <w:rFonts w:asciiTheme="minorHAnsi" w:hAnsiTheme="minorHAnsi" w:cstheme="minorHAnsi"/>
                <w:b/>
                <w:bCs/>
                <w:color w:val="000000"/>
              </w:rPr>
              <w:t xml:space="preserve"> </w:t>
            </w:r>
            <w:r w:rsidR="00BE3D0A">
              <w:rPr>
                <w:rFonts w:asciiTheme="minorHAnsi" w:hAnsiTheme="minorHAnsi" w:cstheme="minorHAnsi"/>
                <w:b/>
                <w:bCs/>
                <w:color w:val="000000"/>
              </w:rPr>
              <w:t xml:space="preserve">izbranega </w:t>
            </w:r>
            <w:r w:rsidRPr="005B6282">
              <w:rPr>
                <w:rFonts w:asciiTheme="minorHAnsi" w:hAnsiTheme="minorHAnsi" w:cstheme="minorHAnsi"/>
                <w:b/>
                <w:bCs/>
                <w:color w:val="000000"/>
              </w:rPr>
              <w:t>osebnega zdravnika</w:t>
            </w:r>
            <w:r w:rsidR="004D1081">
              <w:rPr>
                <w:rFonts w:asciiTheme="minorHAnsi" w:hAnsiTheme="minorHAnsi" w:cstheme="minorHAnsi"/>
                <w:b/>
                <w:bCs/>
                <w:color w:val="000000"/>
              </w:rPr>
              <w:t xml:space="preserve"> zavarovanca/poškodovanca</w:t>
            </w:r>
            <w:r w:rsidRPr="005B6282">
              <w:rPr>
                <w:rFonts w:asciiTheme="minorHAnsi" w:hAnsiTheme="minorHAnsi" w:cstheme="minorHAnsi"/>
                <w:b/>
                <w:bCs/>
                <w:color w:val="000000"/>
              </w:rPr>
              <w:t xml:space="preserve"> in mu</w:t>
            </w:r>
            <w:r w:rsidR="00353E4B">
              <w:rPr>
                <w:rFonts w:asciiTheme="minorHAnsi" w:hAnsiTheme="minorHAnsi" w:cstheme="minorHAnsi"/>
                <w:b/>
                <w:bCs/>
                <w:color w:val="000000"/>
              </w:rPr>
              <w:t xml:space="preserve">, </w:t>
            </w:r>
            <w:r w:rsidR="00C91C86">
              <w:rPr>
                <w:rFonts w:asciiTheme="minorHAnsi" w:hAnsiTheme="minorHAnsi" w:cstheme="minorHAnsi"/>
                <w:b/>
                <w:bCs/>
                <w:color w:val="000000"/>
              </w:rPr>
              <w:t xml:space="preserve">poleg potrebne </w:t>
            </w:r>
            <w:r w:rsidR="00C91C86" w:rsidRPr="00353E4B">
              <w:rPr>
                <w:rFonts w:asciiTheme="minorHAnsi" w:hAnsiTheme="minorHAnsi" w:cstheme="minorHAnsi"/>
                <w:b/>
                <w:bCs/>
                <w:color w:val="000000"/>
                <w:u w:val="single"/>
              </w:rPr>
              <w:t>ureditve odprtja začasne</w:t>
            </w:r>
            <w:r w:rsidR="00A372BE" w:rsidRPr="00353E4B">
              <w:rPr>
                <w:rFonts w:asciiTheme="minorHAnsi" w:hAnsiTheme="minorHAnsi" w:cstheme="minorHAnsi"/>
                <w:b/>
                <w:bCs/>
                <w:color w:val="000000"/>
                <w:u w:val="single"/>
              </w:rPr>
              <w:t xml:space="preserve"> </w:t>
            </w:r>
            <w:r w:rsidR="00353E4B" w:rsidRPr="00353E4B">
              <w:rPr>
                <w:rFonts w:asciiTheme="minorHAnsi" w:hAnsiTheme="minorHAnsi" w:cstheme="minorHAnsi"/>
                <w:b/>
                <w:bCs/>
                <w:color w:val="000000"/>
                <w:u w:val="single"/>
              </w:rPr>
              <w:t xml:space="preserve">nezmožnosti za </w:t>
            </w:r>
            <w:r w:rsidR="00C91C86" w:rsidRPr="00353E4B">
              <w:rPr>
                <w:rFonts w:asciiTheme="minorHAnsi" w:hAnsiTheme="minorHAnsi" w:cstheme="minorHAnsi"/>
                <w:b/>
                <w:bCs/>
                <w:color w:val="000000"/>
                <w:u w:val="single"/>
              </w:rPr>
              <w:t>del</w:t>
            </w:r>
            <w:r w:rsidR="00353E4B" w:rsidRPr="00353E4B">
              <w:rPr>
                <w:rFonts w:asciiTheme="minorHAnsi" w:hAnsiTheme="minorHAnsi" w:cstheme="minorHAnsi"/>
                <w:b/>
                <w:bCs/>
                <w:color w:val="000000"/>
                <w:u w:val="single"/>
              </w:rPr>
              <w:t>o</w:t>
            </w:r>
            <w:r w:rsidR="00C91C86" w:rsidRPr="00353E4B">
              <w:rPr>
                <w:rFonts w:asciiTheme="minorHAnsi" w:hAnsiTheme="minorHAnsi" w:cstheme="minorHAnsi"/>
                <w:b/>
                <w:bCs/>
                <w:color w:val="000000"/>
                <w:u w:val="single"/>
              </w:rPr>
              <w:t xml:space="preserve"> in izdaje bolniškega lista</w:t>
            </w:r>
            <w:r w:rsidR="00353E4B" w:rsidRPr="00353E4B">
              <w:rPr>
                <w:rFonts w:asciiTheme="minorHAnsi" w:hAnsiTheme="minorHAnsi" w:cstheme="minorHAnsi"/>
                <w:b/>
                <w:bCs/>
                <w:color w:val="000000"/>
                <w:u w:val="single"/>
              </w:rPr>
              <w:t>, t</w:t>
            </w:r>
            <w:r w:rsidR="00C91C86" w:rsidRPr="00353E4B">
              <w:rPr>
                <w:rFonts w:asciiTheme="minorHAnsi" w:hAnsiTheme="minorHAnsi" w:cstheme="minorHAnsi"/>
                <w:b/>
                <w:bCs/>
                <w:color w:val="000000"/>
                <w:u w:val="single"/>
              </w:rPr>
              <w:t>udi</w:t>
            </w:r>
            <w:r w:rsidRPr="00353E4B">
              <w:rPr>
                <w:rFonts w:asciiTheme="minorHAnsi" w:hAnsiTheme="minorHAnsi" w:cstheme="minorHAnsi"/>
                <w:b/>
                <w:bCs/>
                <w:color w:val="000000"/>
                <w:u w:val="single"/>
              </w:rPr>
              <w:t xml:space="preserve"> sporočiti, da je prišlo do poškodbe pri delu</w:t>
            </w:r>
            <w:r w:rsidRPr="005B6282">
              <w:rPr>
                <w:rFonts w:asciiTheme="minorHAnsi" w:hAnsiTheme="minorHAnsi" w:cstheme="minorHAnsi"/>
                <w:b/>
                <w:bCs/>
                <w:color w:val="000000"/>
              </w:rPr>
              <w:t>, da je delodajalec že izpolnil splošni del obrazca na portalu SPOT in zaprositi izbranega osebnega zdravnika za izpolnitev zdravstvenega dela obrazca.</w:t>
            </w:r>
          </w:p>
        </w:tc>
      </w:tr>
    </w:tbl>
    <w:p w14:paraId="46F77D56" w14:textId="77777777" w:rsidR="00DC3D27" w:rsidRDefault="00DC3D27" w:rsidP="00EF3F9D">
      <w:pPr>
        <w:autoSpaceDE w:val="0"/>
        <w:autoSpaceDN w:val="0"/>
        <w:adjustRightInd w:val="0"/>
        <w:spacing w:before="240" w:line="240" w:lineRule="auto"/>
        <w:rPr>
          <w:rFonts w:asciiTheme="minorHAnsi" w:hAnsiTheme="minorHAnsi" w:cstheme="minorHAnsi"/>
          <w:color w:val="000000"/>
        </w:rPr>
      </w:pPr>
    </w:p>
    <w:p w14:paraId="6239A769" w14:textId="1F9018D2" w:rsidR="00EF3F9D" w:rsidRPr="006B4324" w:rsidRDefault="00EF3F9D" w:rsidP="00EF3F9D">
      <w:pPr>
        <w:autoSpaceDE w:val="0"/>
        <w:autoSpaceDN w:val="0"/>
        <w:adjustRightInd w:val="0"/>
        <w:spacing w:before="240" w:line="240" w:lineRule="auto"/>
        <w:rPr>
          <w:rFonts w:asciiTheme="minorHAnsi" w:hAnsiTheme="minorHAnsi" w:cstheme="minorHAnsi"/>
          <w:color w:val="000000"/>
        </w:rPr>
      </w:pPr>
      <w:r w:rsidRPr="006B4324">
        <w:rPr>
          <w:rFonts w:asciiTheme="minorHAnsi" w:hAnsiTheme="minorHAnsi" w:cstheme="minorHAnsi"/>
          <w:color w:val="000000"/>
        </w:rPr>
        <w:t>Za dodatna pojasnila se lahko obrnete na:</w:t>
      </w:r>
    </w:p>
    <w:p w14:paraId="3883C016" w14:textId="77777777" w:rsidR="00710920" w:rsidRPr="006B4324" w:rsidRDefault="00710920" w:rsidP="00710920">
      <w:pPr>
        <w:pStyle w:val="Odstavekseznama"/>
        <w:numPr>
          <w:ilvl w:val="0"/>
          <w:numId w:val="32"/>
        </w:numPr>
        <w:autoSpaceDE w:val="0"/>
        <w:autoSpaceDN w:val="0"/>
        <w:adjustRightInd w:val="0"/>
        <w:spacing w:before="240"/>
        <w:jc w:val="both"/>
        <w:rPr>
          <w:rFonts w:asciiTheme="minorHAnsi" w:hAnsiTheme="minorHAnsi" w:cstheme="minorHAnsi"/>
          <w:sz w:val="22"/>
          <w:szCs w:val="22"/>
        </w:rPr>
      </w:pPr>
      <w:r w:rsidRPr="006B4324">
        <w:rPr>
          <w:rFonts w:asciiTheme="minorHAnsi" w:hAnsiTheme="minorHAnsi" w:cstheme="minorHAnsi"/>
          <w:sz w:val="22"/>
          <w:szCs w:val="22"/>
        </w:rPr>
        <w:t xml:space="preserve">enotni kontaktni center MJU: </w:t>
      </w:r>
      <w:hyperlink r:id="rId9" w:history="1">
        <w:r w:rsidRPr="006B4324">
          <w:rPr>
            <w:rStyle w:val="Hiperpovezava"/>
            <w:rFonts w:asciiTheme="minorHAnsi" w:hAnsiTheme="minorHAnsi" w:cstheme="minorHAnsi"/>
            <w:sz w:val="22"/>
            <w:szCs w:val="22"/>
          </w:rPr>
          <w:t>ekc@gov.si</w:t>
        </w:r>
      </w:hyperlink>
    </w:p>
    <w:p w14:paraId="3B626E56" w14:textId="4983EAC7" w:rsidR="0045444C" w:rsidRPr="006B4324" w:rsidRDefault="00EF3F9D" w:rsidP="00D81320">
      <w:pPr>
        <w:pStyle w:val="Odstavekseznama"/>
        <w:numPr>
          <w:ilvl w:val="0"/>
          <w:numId w:val="32"/>
        </w:numPr>
        <w:autoSpaceDE w:val="0"/>
        <w:autoSpaceDN w:val="0"/>
        <w:adjustRightInd w:val="0"/>
        <w:spacing w:before="240"/>
        <w:jc w:val="both"/>
        <w:rPr>
          <w:rFonts w:asciiTheme="minorHAnsi" w:hAnsiTheme="minorHAnsi" w:cstheme="minorHAnsi"/>
          <w:sz w:val="22"/>
          <w:szCs w:val="22"/>
        </w:rPr>
      </w:pPr>
      <w:r w:rsidRPr="006B4324">
        <w:rPr>
          <w:rFonts w:asciiTheme="minorHAnsi" w:hAnsiTheme="minorHAnsi" w:cstheme="minorHAnsi"/>
          <w:color w:val="000000"/>
          <w:sz w:val="22"/>
          <w:szCs w:val="22"/>
        </w:rPr>
        <w:t>elektronski predal</w:t>
      </w:r>
      <w:r w:rsidR="0045444C" w:rsidRPr="006B4324">
        <w:rPr>
          <w:rFonts w:asciiTheme="minorHAnsi" w:hAnsiTheme="minorHAnsi" w:cstheme="minorHAnsi"/>
          <w:color w:val="000000"/>
          <w:sz w:val="22"/>
          <w:szCs w:val="22"/>
        </w:rPr>
        <w:t xml:space="preserve">: </w:t>
      </w:r>
      <w:hyperlink r:id="rId10" w:history="1">
        <w:r w:rsidR="00A372BE" w:rsidRPr="00A372BE">
          <w:rPr>
            <w:rStyle w:val="Hiperpovezava"/>
            <w:rFonts w:asciiTheme="minorHAnsi" w:hAnsiTheme="minorHAnsi" w:cstheme="minorHAnsi"/>
            <w:sz w:val="22"/>
            <w:szCs w:val="22"/>
          </w:rPr>
          <w:t>poskodbepridelu@zzzs.si</w:t>
        </w:r>
      </w:hyperlink>
    </w:p>
    <w:p w14:paraId="4DB43315" w14:textId="77777777" w:rsidR="0045444C" w:rsidRPr="006B4324" w:rsidRDefault="0045444C" w:rsidP="0045444C">
      <w:pPr>
        <w:autoSpaceDE w:val="0"/>
        <w:autoSpaceDN w:val="0"/>
        <w:adjustRightInd w:val="0"/>
        <w:ind w:left="360"/>
        <w:rPr>
          <w:rFonts w:asciiTheme="minorHAnsi" w:hAnsiTheme="minorHAnsi" w:cstheme="minorHAnsi"/>
        </w:rPr>
      </w:pPr>
    </w:p>
    <w:p w14:paraId="70DA711B" w14:textId="168B6E72" w:rsidR="003C3ED7" w:rsidRPr="006B4324" w:rsidRDefault="003D0644" w:rsidP="00EF3F9D">
      <w:pPr>
        <w:autoSpaceDE w:val="0"/>
        <w:autoSpaceDN w:val="0"/>
        <w:adjustRightInd w:val="0"/>
        <w:spacing w:line="240" w:lineRule="auto"/>
        <w:ind w:left="5664"/>
        <w:rPr>
          <w:rFonts w:asciiTheme="minorHAnsi" w:hAnsiTheme="minorHAnsi" w:cstheme="minorHAnsi"/>
        </w:rPr>
      </w:pPr>
      <w:r>
        <w:rPr>
          <w:rFonts w:asciiTheme="minorHAnsi" w:hAnsiTheme="minorHAnsi" w:cstheme="minorHAnsi"/>
        </w:rPr>
        <w:t>ZZZS, IRSD, MJU</w:t>
      </w:r>
    </w:p>
    <w:sectPr w:rsidR="003C3ED7" w:rsidRPr="006B4324" w:rsidSect="003E21CF">
      <w:footerReference w:type="default" r:id="rId11"/>
      <w:headerReference w:type="first" r:id="rId12"/>
      <w:pgSz w:w="11906" w:h="16838"/>
      <w:pgMar w:top="851" w:right="1983" w:bottom="1418" w:left="1276" w:header="284"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BED2A" w14:textId="77777777" w:rsidR="00842B54" w:rsidRDefault="00842B54" w:rsidP="001F51E9">
      <w:pPr>
        <w:spacing w:line="240" w:lineRule="auto"/>
      </w:pPr>
      <w:r>
        <w:separator/>
      </w:r>
    </w:p>
  </w:endnote>
  <w:endnote w:type="continuationSeparator" w:id="0">
    <w:p w14:paraId="0B001A0D" w14:textId="77777777" w:rsidR="00842B54" w:rsidRDefault="00842B54" w:rsidP="001F51E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Sitka Text">
    <w:panose1 w:val="02000505000000020004"/>
    <w:charset w:val="EE"/>
    <w:family w:val="auto"/>
    <w:pitch w:val="variable"/>
    <w:sig w:usb0="A00002EF" w:usb1="4000204B" w:usb2="00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Times New Roman CE SLO">
    <w:altName w:val="Times New Roman"/>
    <w:charset w:val="00"/>
    <w:family w:val="roman"/>
    <w:pitch w:val="variable"/>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1794080"/>
      <w:docPartObj>
        <w:docPartGallery w:val="Page Numbers (Bottom of Page)"/>
        <w:docPartUnique/>
      </w:docPartObj>
    </w:sdtPr>
    <w:sdtEndPr/>
    <w:sdtContent>
      <w:p w14:paraId="2298FE7A" w14:textId="78DD0732" w:rsidR="003E21CF" w:rsidRDefault="003E21CF">
        <w:pPr>
          <w:jc w:val="center"/>
        </w:pPr>
        <w:r>
          <w:fldChar w:fldCharType="begin"/>
        </w:r>
        <w:r>
          <w:instrText>PAGE   \* MERGEFORMAT</w:instrText>
        </w:r>
        <w:r>
          <w:fldChar w:fldCharType="separate"/>
        </w:r>
        <w:r w:rsidR="00F6762B">
          <w:rPr>
            <w:noProof/>
          </w:rPr>
          <w:t>3</w:t>
        </w:r>
        <w:r>
          <w:fldChar w:fldCharType="end"/>
        </w:r>
      </w:p>
    </w:sdtContent>
  </w:sdt>
  <w:p w14:paraId="75A52DB8" w14:textId="5C8AA2B3" w:rsidR="003E21CF" w:rsidRDefault="003E21CF" w:rsidP="004F30B9">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9BA25" w14:textId="77777777" w:rsidR="00842B54" w:rsidRDefault="00842B54" w:rsidP="001F51E9">
      <w:pPr>
        <w:spacing w:line="240" w:lineRule="auto"/>
      </w:pPr>
      <w:r>
        <w:separator/>
      </w:r>
    </w:p>
  </w:footnote>
  <w:footnote w:type="continuationSeparator" w:id="0">
    <w:p w14:paraId="566118A3" w14:textId="77777777" w:rsidR="00842B54" w:rsidRDefault="00842B54" w:rsidP="001F51E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52DCC" w14:textId="329D247B" w:rsidR="003E21CF" w:rsidRDefault="003E21CF" w:rsidP="00CE24E4"/>
  <w:tbl>
    <w:tblPr>
      <w:tblW w:w="0" w:type="auto"/>
      <w:tblLook w:val="04A0" w:firstRow="1" w:lastRow="0" w:firstColumn="1" w:lastColumn="0" w:noHBand="0" w:noVBand="1"/>
    </w:tblPr>
    <w:tblGrid>
      <w:gridCol w:w="2881"/>
      <w:gridCol w:w="2881"/>
      <w:gridCol w:w="2882"/>
    </w:tblGrid>
    <w:tr w:rsidR="003E21CF" w:rsidRPr="007B6600" w14:paraId="38B73E33" w14:textId="77777777" w:rsidTr="003E21CF">
      <w:trPr>
        <w:trHeight w:hRule="exact" w:val="113"/>
      </w:trPr>
      <w:tc>
        <w:tcPr>
          <w:tcW w:w="2881" w:type="dxa"/>
          <w:shd w:val="clear" w:color="auto" w:fill="auto"/>
        </w:tcPr>
        <w:p w14:paraId="6BDABCD9" w14:textId="77777777" w:rsidR="003E21CF" w:rsidRPr="00CE24E4" w:rsidRDefault="003E21CF" w:rsidP="00B96BC4">
          <w:pPr>
            <w:tabs>
              <w:tab w:val="clear" w:pos="5670"/>
            </w:tabs>
            <w:spacing w:line="240" w:lineRule="auto"/>
            <w:jc w:val="left"/>
            <w:rPr>
              <w:b/>
              <w:noProof/>
              <w:lang w:eastAsia="sl-SI"/>
            </w:rPr>
          </w:pPr>
        </w:p>
      </w:tc>
      <w:tc>
        <w:tcPr>
          <w:tcW w:w="2881" w:type="dxa"/>
          <w:shd w:val="clear" w:color="auto" w:fill="auto"/>
        </w:tcPr>
        <w:p w14:paraId="418BC486" w14:textId="77777777" w:rsidR="003E21CF" w:rsidRPr="007B6600" w:rsidRDefault="003E21CF" w:rsidP="003E21CF">
          <w:pPr>
            <w:pStyle w:val="Glava"/>
            <w:jc w:val="center"/>
            <w:rPr>
              <w:noProof/>
              <w:lang w:eastAsia="sl-SI"/>
            </w:rPr>
          </w:pPr>
        </w:p>
      </w:tc>
      <w:tc>
        <w:tcPr>
          <w:tcW w:w="2882" w:type="dxa"/>
          <w:shd w:val="clear" w:color="auto" w:fill="auto"/>
          <w:tcMar>
            <w:left w:w="0" w:type="dxa"/>
          </w:tcMar>
        </w:tcPr>
        <w:p w14:paraId="29FF0D8A" w14:textId="77777777" w:rsidR="003E21CF" w:rsidRPr="007B6600" w:rsidRDefault="003E21CF" w:rsidP="003E21CF">
          <w:pPr>
            <w:pStyle w:val="Glava"/>
          </w:pPr>
        </w:p>
      </w:tc>
    </w:tr>
    <w:tr w:rsidR="003E21CF" w:rsidRPr="00BA612C" w14:paraId="5228319E" w14:textId="77777777" w:rsidTr="003E21CF">
      <w:tc>
        <w:tcPr>
          <w:tcW w:w="5762" w:type="dxa"/>
          <w:gridSpan w:val="2"/>
          <w:shd w:val="clear" w:color="auto" w:fill="auto"/>
        </w:tcPr>
        <w:p w14:paraId="7DDFEAD8" w14:textId="6463B82B" w:rsidR="003E21CF" w:rsidRPr="00BA612C" w:rsidRDefault="003E21CF" w:rsidP="003E21CF">
          <w:pPr>
            <w:pStyle w:val="Ulica"/>
          </w:pPr>
        </w:p>
      </w:tc>
      <w:tc>
        <w:tcPr>
          <w:tcW w:w="2882" w:type="dxa"/>
          <w:shd w:val="clear" w:color="auto" w:fill="auto"/>
          <w:tcMar>
            <w:left w:w="0" w:type="dxa"/>
          </w:tcMar>
        </w:tcPr>
        <w:p w14:paraId="692BD8C7" w14:textId="2036C854" w:rsidR="003E21CF" w:rsidRPr="00BA612C" w:rsidRDefault="003E21CF" w:rsidP="003E21CF">
          <w:pPr>
            <w:pStyle w:val="Glava"/>
            <w:spacing w:line="240" w:lineRule="exact"/>
            <w:jc w:val="left"/>
          </w:pPr>
        </w:p>
      </w:tc>
    </w:tr>
  </w:tbl>
  <w:p w14:paraId="4FA9D68B" w14:textId="77777777" w:rsidR="003E21CF" w:rsidRDefault="003E21CF" w:rsidP="00CE24E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6D165DEC"/>
    <w:lvl w:ilvl="0">
      <w:numFmt w:val="bullet"/>
      <w:lvlText w:val="*"/>
      <w:lvlJc w:val="left"/>
    </w:lvl>
  </w:abstractNum>
  <w:abstractNum w:abstractNumId="1" w15:restartNumberingAfterBreak="0">
    <w:nsid w:val="035E4F6D"/>
    <w:multiLevelType w:val="hybridMultilevel"/>
    <w:tmpl w:val="33C0AC3C"/>
    <w:lvl w:ilvl="0" w:tplc="54129D7C">
      <w:start w:val="123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7AB56E4"/>
    <w:multiLevelType w:val="hybridMultilevel"/>
    <w:tmpl w:val="56382250"/>
    <w:lvl w:ilvl="0" w:tplc="D0F865D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10067C5C"/>
    <w:multiLevelType w:val="hybridMultilevel"/>
    <w:tmpl w:val="5F54B3C4"/>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03F7EDF"/>
    <w:multiLevelType w:val="hybridMultilevel"/>
    <w:tmpl w:val="A8BE31EE"/>
    <w:lvl w:ilvl="0" w:tplc="EB76B148">
      <w:start w:val="5"/>
      <w:numFmt w:val="bullet"/>
      <w:pStyle w:val="Alineja"/>
      <w:lvlText w:val="–"/>
      <w:lvlJc w:val="left"/>
      <w:pPr>
        <w:ind w:left="360" w:hanging="360"/>
      </w:pPr>
      <w:rPr>
        <w:rFonts w:ascii="Calibri" w:eastAsia="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05A76B2"/>
    <w:multiLevelType w:val="hybridMultilevel"/>
    <w:tmpl w:val="FD147466"/>
    <w:lvl w:ilvl="0" w:tplc="EFD8FBD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0C7479C"/>
    <w:multiLevelType w:val="hybridMultilevel"/>
    <w:tmpl w:val="FE525842"/>
    <w:lvl w:ilvl="0" w:tplc="B52492CE">
      <w:numFmt w:val="bullet"/>
      <w:lvlText w:val="-"/>
      <w:lvlJc w:val="left"/>
      <w:pPr>
        <w:ind w:left="720" w:hanging="360"/>
      </w:pPr>
      <w:rPr>
        <w:rFonts w:ascii="Bookman Old Style" w:eastAsia="Times New Roman" w:hAnsi="Bookman Old Style" w:cs="Times New Roman" w:hint="default"/>
      </w:rPr>
    </w:lvl>
    <w:lvl w:ilvl="1" w:tplc="D54EC750">
      <w:start w:val="1"/>
      <w:numFmt w:val="bullet"/>
      <w:lvlText w:val="o"/>
      <w:lvlJc w:val="left"/>
      <w:pPr>
        <w:ind w:left="1440" w:hanging="360"/>
      </w:pPr>
      <w:rPr>
        <w:rFonts w:ascii="Courier New" w:hAnsi="Courier New" w:hint="default"/>
      </w:rPr>
    </w:lvl>
    <w:lvl w:ilvl="2" w:tplc="CAC8F452">
      <w:start w:val="1"/>
      <w:numFmt w:val="bullet"/>
      <w:lvlText w:val=""/>
      <w:lvlJc w:val="left"/>
      <w:pPr>
        <w:ind w:left="2160" w:hanging="360"/>
      </w:pPr>
      <w:rPr>
        <w:rFonts w:ascii="Wingdings" w:hAnsi="Wingdings" w:hint="default"/>
      </w:rPr>
    </w:lvl>
    <w:lvl w:ilvl="3" w:tplc="A364AF42">
      <w:start w:val="1"/>
      <w:numFmt w:val="bullet"/>
      <w:lvlText w:val=""/>
      <w:lvlJc w:val="left"/>
      <w:pPr>
        <w:ind w:left="2880" w:hanging="360"/>
      </w:pPr>
      <w:rPr>
        <w:rFonts w:ascii="Symbol" w:hAnsi="Symbol" w:hint="default"/>
      </w:rPr>
    </w:lvl>
    <w:lvl w:ilvl="4" w:tplc="2D742CFE">
      <w:start w:val="1"/>
      <w:numFmt w:val="bullet"/>
      <w:lvlText w:val="o"/>
      <w:lvlJc w:val="left"/>
      <w:pPr>
        <w:ind w:left="3600" w:hanging="360"/>
      </w:pPr>
      <w:rPr>
        <w:rFonts w:ascii="Courier New" w:hAnsi="Courier New" w:hint="default"/>
      </w:rPr>
    </w:lvl>
    <w:lvl w:ilvl="5" w:tplc="5C5C879C">
      <w:start w:val="1"/>
      <w:numFmt w:val="bullet"/>
      <w:lvlText w:val=""/>
      <w:lvlJc w:val="left"/>
      <w:pPr>
        <w:ind w:left="4320" w:hanging="360"/>
      </w:pPr>
      <w:rPr>
        <w:rFonts w:ascii="Wingdings" w:hAnsi="Wingdings" w:hint="default"/>
      </w:rPr>
    </w:lvl>
    <w:lvl w:ilvl="6" w:tplc="D722B30A">
      <w:start w:val="1"/>
      <w:numFmt w:val="bullet"/>
      <w:lvlText w:val=""/>
      <w:lvlJc w:val="left"/>
      <w:pPr>
        <w:ind w:left="5040" w:hanging="360"/>
      </w:pPr>
      <w:rPr>
        <w:rFonts w:ascii="Symbol" w:hAnsi="Symbol" w:hint="default"/>
      </w:rPr>
    </w:lvl>
    <w:lvl w:ilvl="7" w:tplc="3272C73C">
      <w:start w:val="1"/>
      <w:numFmt w:val="bullet"/>
      <w:lvlText w:val="o"/>
      <w:lvlJc w:val="left"/>
      <w:pPr>
        <w:ind w:left="5760" w:hanging="360"/>
      </w:pPr>
      <w:rPr>
        <w:rFonts w:ascii="Courier New" w:hAnsi="Courier New" w:hint="default"/>
      </w:rPr>
    </w:lvl>
    <w:lvl w:ilvl="8" w:tplc="C80298B2">
      <w:start w:val="1"/>
      <w:numFmt w:val="bullet"/>
      <w:lvlText w:val=""/>
      <w:lvlJc w:val="left"/>
      <w:pPr>
        <w:ind w:left="6480" w:hanging="360"/>
      </w:pPr>
      <w:rPr>
        <w:rFonts w:ascii="Wingdings" w:hAnsi="Wingdings" w:hint="default"/>
      </w:rPr>
    </w:lvl>
  </w:abstractNum>
  <w:abstractNum w:abstractNumId="7" w15:restartNumberingAfterBreak="0">
    <w:nsid w:val="17443D85"/>
    <w:multiLevelType w:val="hybridMultilevel"/>
    <w:tmpl w:val="C13464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82D361F"/>
    <w:multiLevelType w:val="hybridMultilevel"/>
    <w:tmpl w:val="EE143028"/>
    <w:lvl w:ilvl="0" w:tplc="5C1C0C94">
      <w:start w:val="1"/>
      <w:numFmt w:val="bullet"/>
      <w:lvlText w:val=""/>
      <w:lvlJc w:val="left"/>
      <w:pPr>
        <w:ind w:left="1713" w:hanging="360"/>
      </w:pPr>
      <w:rPr>
        <w:rFonts w:ascii="Symbol" w:hAnsi="Symbol" w:hint="default"/>
      </w:rPr>
    </w:lvl>
    <w:lvl w:ilvl="1" w:tplc="04240003">
      <w:start w:val="1"/>
      <w:numFmt w:val="bullet"/>
      <w:lvlText w:val="o"/>
      <w:lvlJc w:val="left"/>
      <w:pPr>
        <w:ind w:left="2433" w:hanging="360"/>
      </w:pPr>
      <w:rPr>
        <w:rFonts w:ascii="Courier New" w:hAnsi="Courier New" w:cs="Courier New" w:hint="default"/>
      </w:rPr>
    </w:lvl>
    <w:lvl w:ilvl="2" w:tplc="04240005">
      <w:start w:val="1"/>
      <w:numFmt w:val="bullet"/>
      <w:lvlText w:val=""/>
      <w:lvlJc w:val="left"/>
      <w:pPr>
        <w:ind w:left="3153" w:hanging="360"/>
      </w:pPr>
      <w:rPr>
        <w:rFonts w:ascii="Wingdings" w:hAnsi="Wingdings" w:hint="default"/>
      </w:rPr>
    </w:lvl>
    <w:lvl w:ilvl="3" w:tplc="04240001">
      <w:start w:val="1"/>
      <w:numFmt w:val="bullet"/>
      <w:lvlText w:val=""/>
      <w:lvlJc w:val="left"/>
      <w:pPr>
        <w:ind w:left="3873" w:hanging="360"/>
      </w:pPr>
      <w:rPr>
        <w:rFonts w:ascii="Symbol" w:hAnsi="Symbol" w:hint="default"/>
      </w:rPr>
    </w:lvl>
    <w:lvl w:ilvl="4" w:tplc="04240003">
      <w:start w:val="1"/>
      <w:numFmt w:val="bullet"/>
      <w:lvlText w:val="o"/>
      <w:lvlJc w:val="left"/>
      <w:pPr>
        <w:ind w:left="4593" w:hanging="360"/>
      </w:pPr>
      <w:rPr>
        <w:rFonts w:ascii="Courier New" w:hAnsi="Courier New" w:cs="Courier New" w:hint="default"/>
      </w:rPr>
    </w:lvl>
    <w:lvl w:ilvl="5" w:tplc="04240005">
      <w:start w:val="1"/>
      <w:numFmt w:val="bullet"/>
      <w:lvlText w:val=""/>
      <w:lvlJc w:val="left"/>
      <w:pPr>
        <w:ind w:left="5313" w:hanging="360"/>
      </w:pPr>
      <w:rPr>
        <w:rFonts w:ascii="Wingdings" w:hAnsi="Wingdings" w:hint="default"/>
      </w:rPr>
    </w:lvl>
    <w:lvl w:ilvl="6" w:tplc="04240001">
      <w:start w:val="1"/>
      <w:numFmt w:val="bullet"/>
      <w:lvlText w:val=""/>
      <w:lvlJc w:val="left"/>
      <w:pPr>
        <w:ind w:left="6033" w:hanging="360"/>
      </w:pPr>
      <w:rPr>
        <w:rFonts w:ascii="Symbol" w:hAnsi="Symbol" w:hint="default"/>
      </w:rPr>
    </w:lvl>
    <w:lvl w:ilvl="7" w:tplc="04240003">
      <w:start w:val="1"/>
      <w:numFmt w:val="bullet"/>
      <w:lvlText w:val="o"/>
      <w:lvlJc w:val="left"/>
      <w:pPr>
        <w:ind w:left="6753" w:hanging="360"/>
      </w:pPr>
      <w:rPr>
        <w:rFonts w:ascii="Courier New" w:hAnsi="Courier New" w:cs="Courier New" w:hint="default"/>
      </w:rPr>
    </w:lvl>
    <w:lvl w:ilvl="8" w:tplc="04240005">
      <w:start w:val="1"/>
      <w:numFmt w:val="bullet"/>
      <w:lvlText w:val=""/>
      <w:lvlJc w:val="left"/>
      <w:pPr>
        <w:ind w:left="7473" w:hanging="360"/>
      </w:pPr>
      <w:rPr>
        <w:rFonts w:ascii="Wingdings" w:hAnsi="Wingdings" w:hint="default"/>
      </w:rPr>
    </w:lvl>
  </w:abstractNum>
  <w:abstractNum w:abstractNumId="9" w15:restartNumberingAfterBreak="0">
    <w:nsid w:val="197427AC"/>
    <w:multiLevelType w:val="hybridMultilevel"/>
    <w:tmpl w:val="38A0BA74"/>
    <w:lvl w:ilvl="0" w:tplc="3E6055C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D9400A"/>
    <w:multiLevelType w:val="hybridMultilevel"/>
    <w:tmpl w:val="E4EEFD9E"/>
    <w:lvl w:ilvl="0" w:tplc="DBF28FB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6455F7E"/>
    <w:multiLevelType w:val="hybridMultilevel"/>
    <w:tmpl w:val="77B82EC0"/>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65703E9"/>
    <w:multiLevelType w:val="hybridMultilevel"/>
    <w:tmpl w:val="FC7CC2E2"/>
    <w:lvl w:ilvl="0" w:tplc="04240001">
      <w:start w:val="1"/>
      <w:numFmt w:val="bullet"/>
      <w:lvlText w:val=""/>
      <w:lvlJc w:val="left"/>
      <w:pPr>
        <w:ind w:left="1434" w:hanging="360"/>
      </w:pPr>
      <w:rPr>
        <w:rFonts w:ascii="Symbol" w:hAnsi="Symbol" w:hint="default"/>
      </w:rPr>
    </w:lvl>
    <w:lvl w:ilvl="1" w:tplc="04240003">
      <w:start w:val="1"/>
      <w:numFmt w:val="bullet"/>
      <w:lvlText w:val="o"/>
      <w:lvlJc w:val="left"/>
      <w:pPr>
        <w:ind w:left="2154" w:hanging="360"/>
      </w:pPr>
      <w:rPr>
        <w:rFonts w:ascii="Courier New" w:hAnsi="Courier New" w:cs="Courier New" w:hint="default"/>
      </w:rPr>
    </w:lvl>
    <w:lvl w:ilvl="2" w:tplc="04240005">
      <w:start w:val="1"/>
      <w:numFmt w:val="bullet"/>
      <w:lvlText w:val=""/>
      <w:lvlJc w:val="left"/>
      <w:pPr>
        <w:ind w:left="2874" w:hanging="360"/>
      </w:pPr>
      <w:rPr>
        <w:rFonts w:ascii="Wingdings" w:hAnsi="Wingdings" w:hint="default"/>
      </w:rPr>
    </w:lvl>
    <w:lvl w:ilvl="3" w:tplc="04240001">
      <w:start w:val="1"/>
      <w:numFmt w:val="bullet"/>
      <w:lvlText w:val=""/>
      <w:lvlJc w:val="left"/>
      <w:pPr>
        <w:ind w:left="3594" w:hanging="360"/>
      </w:pPr>
      <w:rPr>
        <w:rFonts w:ascii="Symbol" w:hAnsi="Symbol" w:hint="default"/>
      </w:rPr>
    </w:lvl>
    <w:lvl w:ilvl="4" w:tplc="04240003">
      <w:start w:val="1"/>
      <w:numFmt w:val="bullet"/>
      <w:lvlText w:val="o"/>
      <w:lvlJc w:val="left"/>
      <w:pPr>
        <w:ind w:left="4314" w:hanging="360"/>
      </w:pPr>
      <w:rPr>
        <w:rFonts w:ascii="Courier New" w:hAnsi="Courier New" w:cs="Courier New" w:hint="default"/>
      </w:rPr>
    </w:lvl>
    <w:lvl w:ilvl="5" w:tplc="04240005">
      <w:start w:val="1"/>
      <w:numFmt w:val="bullet"/>
      <w:lvlText w:val=""/>
      <w:lvlJc w:val="left"/>
      <w:pPr>
        <w:ind w:left="5034" w:hanging="360"/>
      </w:pPr>
      <w:rPr>
        <w:rFonts w:ascii="Wingdings" w:hAnsi="Wingdings" w:hint="default"/>
      </w:rPr>
    </w:lvl>
    <w:lvl w:ilvl="6" w:tplc="04240001">
      <w:start w:val="1"/>
      <w:numFmt w:val="bullet"/>
      <w:lvlText w:val=""/>
      <w:lvlJc w:val="left"/>
      <w:pPr>
        <w:ind w:left="5754" w:hanging="360"/>
      </w:pPr>
      <w:rPr>
        <w:rFonts w:ascii="Symbol" w:hAnsi="Symbol" w:hint="default"/>
      </w:rPr>
    </w:lvl>
    <w:lvl w:ilvl="7" w:tplc="04240003">
      <w:start w:val="1"/>
      <w:numFmt w:val="bullet"/>
      <w:lvlText w:val="o"/>
      <w:lvlJc w:val="left"/>
      <w:pPr>
        <w:ind w:left="6474" w:hanging="360"/>
      </w:pPr>
      <w:rPr>
        <w:rFonts w:ascii="Courier New" w:hAnsi="Courier New" w:cs="Courier New" w:hint="default"/>
      </w:rPr>
    </w:lvl>
    <w:lvl w:ilvl="8" w:tplc="04240005">
      <w:start w:val="1"/>
      <w:numFmt w:val="bullet"/>
      <w:lvlText w:val=""/>
      <w:lvlJc w:val="left"/>
      <w:pPr>
        <w:ind w:left="7194" w:hanging="360"/>
      </w:pPr>
      <w:rPr>
        <w:rFonts w:ascii="Wingdings" w:hAnsi="Wingdings" w:hint="default"/>
      </w:rPr>
    </w:lvl>
  </w:abstractNum>
  <w:abstractNum w:abstractNumId="13" w15:restartNumberingAfterBreak="0">
    <w:nsid w:val="28132DB9"/>
    <w:multiLevelType w:val="hybridMultilevel"/>
    <w:tmpl w:val="54F00E7A"/>
    <w:lvl w:ilvl="0" w:tplc="40D0EA04">
      <w:start w:val="1"/>
      <w:numFmt w:val="decimal"/>
      <w:lvlText w:val="%1."/>
      <w:lvlJc w:val="left"/>
      <w:pPr>
        <w:ind w:left="502" w:hanging="360"/>
      </w:pPr>
      <w:rPr>
        <w:rFonts w:cstheme="minorHAnsi" w:hint="default"/>
        <w:b/>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14" w15:restartNumberingAfterBreak="0">
    <w:nsid w:val="28D077C6"/>
    <w:multiLevelType w:val="hybridMultilevel"/>
    <w:tmpl w:val="3D02EC50"/>
    <w:lvl w:ilvl="0" w:tplc="DDCC9DFC">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B312DA5"/>
    <w:multiLevelType w:val="hybridMultilevel"/>
    <w:tmpl w:val="8592BC30"/>
    <w:lvl w:ilvl="0" w:tplc="FFFFFFFF">
      <w:start w:val="1"/>
      <w:numFmt w:val="lowerLetter"/>
      <w:lvlText w:val="%1."/>
      <w:lvlJc w:val="left"/>
      <w:pPr>
        <w:ind w:left="720" w:hanging="360"/>
      </w:pPr>
    </w:lvl>
    <w:lvl w:ilvl="1" w:tplc="1B0E5DDE">
      <w:start w:val="1"/>
      <w:numFmt w:val="lowerLetter"/>
      <w:lvlText w:val="%2."/>
      <w:lvlJc w:val="left"/>
      <w:pPr>
        <w:ind w:left="1440" w:hanging="360"/>
      </w:pPr>
    </w:lvl>
    <w:lvl w:ilvl="2" w:tplc="922AF5AE">
      <w:start w:val="1"/>
      <w:numFmt w:val="lowerRoman"/>
      <w:lvlText w:val="%3."/>
      <w:lvlJc w:val="right"/>
      <w:pPr>
        <w:ind w:left="2160" w:hanging="180"/>
      </w:pPr>
    </w:lvl>
    <w:lvl w:ilvl="3" w:tplc="C95A2F74">
      <w:start w:val="1"/>
      <w:numFmt w:val="decimal"/>
      <w:lvlText w:val="%4."/>
      <w:lvlJc w:val="left"/>
      <w:pPr>
        <w:ind w:left="2880" w:hanging="360"/>
      </w:pPr>
    </w:lvl>
    <w:lvl w:ilvl="4" w:tplc="D27C591A">
      <w:start w:val="1"/>
      <w:numFmt w:val="lowerLetter"/>
      <w:lvlText w:val="%5."/>
      <w:lvlJc w:val="left"/>
      <w:pPr>
        <w:ind w:left="3600" w:hanging="360"/>
      </w:pPr>
    </w:lvl>
    <w:lvl w:ilvl="5" w:tplc="9990BDFE">
      <w:start w:val="1"/>
      <w:numFmt w:val="lowerRoman"/>
      <w:lvlText w:val="%6."/>
      <w:lvlJc w:val="right"/>
      <w:pPr>
        <w:ind w:left="4320" w:hanging="180"/>
      </w:pPr>
    </w:lvl>
    <w:lvl w:ilvl="6" w:tplc="3340AF62">
      <w:start w:val="1"/>
      <w:numFmt w:val="decimal"/>
      <w:lvlText w:val="%7."/>
      <w:lvlJc w:val="left"/>
      <w:pPr>
        <w:ind w:left="5040" w:hanging="360"/>
      </w:pPr>
    </w:lvl>
    <w:lvl w:ilvl="7" w:tplc="B1AED26E">
      <w:start w:val="1"/>
      <w:numFmt w:val="lowerLetter"/>
      <w:lvlText w:val="%8."/>
      <w:lvlJc w:val="left"/>
      <w:pPr>
        <w:ind w:left="5760" w:hanging="360"/>
      </w:pPr>
    </w:lvl>
    <w:lvl w:ilvl="8" w:tplc="4510F4C4">
      <w:start w:val="1"/>
      <w:numFmt w:val="lowerRoman"/>
      <w:lvlText w:val="%9."/>
      <w:lvlJc w:val="right"/>
      <w:pPr>
        <w:ind w:left="6480" w:hanging="180"/>
      </w:pPr>
    </w:lvl>
  </w:abstractNum>
  <w:abstractNum w:abstractNumId="16" w15:restartNumberingAfterBreak="0">
    <w:nsid w:val="2BB217AB"/>
    <w:multiLevelType w:val="hybridMultilevel"/>
    <w:tmpl w:val="A8B0E7DC"/>
    <w:lvl w:ilvl="0" w:tplc="89089560">
      <w:start w:val="1"/>
      <w:numFmt w:val="bullet"/>
      <w:lvlText w:val=""/>
      <w:lvlJc w:val="left"/>
      <w:pPr>
        <w:tabs>
          <w:tab w:val="num" w:pos="360"/>
        </w:tabs>
        <w:ind w:left="360" w:hanging="360"/>
      </w:pPr>
      <w:rPr>
        <w:rFonts w:ascii="Symbol" w:hAnsi="Symbol" w:hint="default"/>
      </w:rPr>
    </w:lvl>
    <w:lvl w:ilvl="1" w:tplc="0424000F">
      <w:start w:val="1"/>
      <w:numFmt w:val="decimal"/>
      <w:lvlText w:val="%2."/>
      <w:lvlJc w:val="left"/>
      <w:pPr>
        <w:tabs>
          <w:tab w:val="num" w:pos="1080"/>
        </w:tabs>
        <w:ind w:left="1080" w:hanging="360"/>
      </w:pPr>
      <w:rPr>
        <w:rFonts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0FB5B48"/>
    <w:multiLevelType w:val="hybridMultilevel"/>
    <w:tmpl w:val="2F2AD330"/>
    <w:lvl w:ilvl="0" w:tplc="04240019">
      <w:start w:val="1"/>
      <w:numFmt w:val="lowerLetter"/>
      <w:lvlText w:val="%1."/>
      <w:lvlJc w:val="left"/>
      <w:pPr>
        <w:ind w:left="786"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240003">
      <w:start w:val="1"/>
      <w:numFmt w:val="bullet"/>
      <w:lvlText w:val="o"/>
      <w:lvlJc w:val="left"/>
      <w:pPr>
        <w:ind w:left="1506" w:hanging="360"/>
      </w:pPr>
      <w:rPr>
        <w:rFonts w:ascii="Courier New" w:hAnsi="Courier New" w:cs="Courier New" w:hint="default"/>
      </w:rPr>
    </w:lvl>
    <w:lvl w:ilvl="2" w:tplc="04240005">
      <w:start w:val="1"/>
      <w:numFmt w:val="bullet"/>
      <w:lvlText w:val=""/>
      <w:lvlJc w:val="left"/>
      <w:pPr>
        <w:ind w:left="2226" w:hanging="360"/>
      </w:pPr>
      <w:rPr>
        <w:rFonts w:ascii="Wingdings" w:hAnsi="Wingdings" w:hint="default"/>
      </w:rPr>
    </w:lvl>
    <w:lvl w:ilvl="3" w:tplc="04240001">
      <w:start w:val="1"/>
      <w:numFmt w:val="bullet"/>
      <w:lvlText w:val=""/>
      <w:lvlJc w:val="left"/>
      <w:pPr>
        <w:ind w:left="2946" w:hanging="360"/>
      </w:pPr>
      <w:rPr>
        <w:rFonts w:ascii="Symbol" w:hAnsi="Symbol" w:hint="default"/>
      </w:rPr>
    </w:lvl>
    <w:lvl w:ilvl="4" w:tplc="04240003">
      <w:start w:val="1"/>
      <w:numFmt w:val="bullet"/>
      <w:lvlText w:val="o"/>
      <w:lvlJc w:val="left"/>
      <w:pPr>
        <w:ind w:left="3666" w:hanging="360"/>
      </w:pPr>
      <w:rPr>
        <w:rFonts w:ascii="Courier New" w:hAnsi="Courier New" w:cs="Courier New" w:hint="default"/>
      </w:rPr>
    </w:lvl>
    <w:lvl w:ilvl="5" w:tplc="04240005">
      <w:start w:val="1"/>
      <w:numFmt w:val="bullet"/>
      <w:lvlText w:val=""/>
      <w:lvlJc w:val="left"/>
      <w:pPr>
        <w:ind w:left="4386" w:hanging="360"/>
      </w:pPr>
      <w:rPr>
        <w:rFonts w:ascii="Wingdings" w:hAnsi="Wingdings" w:hint="default"/>
      </w:rPr>
    </w:lvl>
    <w:lvl w:ilvl="6" w:tplc="04240001">
      <w:start w:val="1"/>
      <w:numFmt w:val="bullet"/>
      <w:lvlText w:val=""/>
      <w:lvlJc w:val="left"/>
      <w:pPr>
        <w:ind w:left="5106" w:hanging="360"/>
      </w:pPr>
      <w:rPr>
        <w:rFonts w:ascii="Symbol" w:hAnsi="Symbol" w:hint="default"/>
      </w:rPr>
    </w:lvl>
    <w:lvl w:ilvl="7" w:tplc="04240003">
      <w:start w:val="1"/>
      <w:numFmt w:val="bullet"/>
      <w:lvlText w:val="o"/>
      <w:lvlJc w:val="left"/>
      <w:pPr>
        <w:ind w:left="5826" w:hanging="360"/>
      </w:pPr>
      <w:rPr>
        <w:rFonts w:ascii="Courier New" w:hAnsi="Courier New" w:cs="Courier New" w:hint="default"/>
      </w:rPr>
    </w:lvl>
    <w:lvl w:ilvl="8" w:tplc="04240005">
      <w:start w:val="1"/>
      <w:numFmt w:val="bullet"/>
      <w:lvlText w:val=""/>
      <w:lvlJc w:val="left"/>
      <w:pPr>
        <w:ind w:left="6546" w:hanging="360"/>
      </w:pPr>
      <w:rPr>
        <w:rFonts w:ascii="Wingdings" w:hAnsi="Wingdings" w:hint="default"/>
      </w:rPr>
    </w:lvl>
  </w:abstractNum>
  <w:abstractNum w:abstractNumId="18" w15:restartNumberingAfterBreak="0">
    <w:nsid w:val="327A3FAA"/>
    <w:multiLevelType w:val="hybridMultilevel"/>
    <w:tmpl w:val="E174B3D8"/>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33586413"/>
    <w:multiLevelType w:val="hybridMultilevel"/>
    <w:tmpl w:val="7EC6EAFA"/>
    <w:lvl w:ilvl="0" w:tplc="5C1C0C94">
      <w:start w:val="1"/>
      <w:numFmt w:val="bullet"/>
      <w:lvlText w:val=""/>
      <w:lvlJc w:val="left"/>
      <w:pPr>
        <w:ind w:left="1713" w:hanging="360"/>
      </w:pPr>
      <w:rPr>
        <w:rFonts w:ascii="Symbol" w:hAnsi="Symbol" w:hint="default"/>
      </w:rPr>
    </w:lvl>
    <w:lvl w:ilvl="1" w:tplc="04240003">
      <w:start w:val="1"/>
      <w:numFmt w:val="bullet"/>
      <w:lvlText w:val="o"/>
      <w:lvlJc w:val="left"/>
      <w:pPr>
        <w:ind w:left="2433" w:hanging="360"/>
      </w:pPr>
      <w:rPr>
        <w:rFonts w:ascii="Courier New" w:hAnsi="Courier New" w:cs="Courier New" w:hint="default"/>
      </w:rPr>
    </w:lvl>
    <w:lvl w:ilvl="2" w:tplc="04240005">
      <w:start w:val="1"/>
      <w:numFmt w:val="bullet"/>
      <w:lvlText w:val=""/>
      <w:lvlJc w:val="left"/>
      <w:pPr>
        <w:ind w:left="3153" w:hanging="360"/>
      </w:pPr>
      <w:rPr>
        <w:rFonts w:ascii="Wingdings" w:hAnsi="Wingdings" w:hint="default"/>
      </w:rPr>
    </w:lvl>
    <w:lvl w:ilvl="3" w:tplc="04240001">
      <w:start w:val="1"/>
      <w:numFmt w:val="bullet"/>
      <w:lvlText w:val=""/>
      <w:lvlJc w:val="left"/>
      <w:pPr>
        <w:ind w:left="3873" w:hanging="360"/>
      </w:pPr>
      <w:rPr>
        <w:rFonts w:ascii="Symbol" w:hAnsi="Symbol" w:hint="default"/>
      </w:rPr>
    </w:lvl>
    <w:lvl w:ilvl="4" w:tplc="04240003">
      <w:start w:val="1"/>
      <w:numFmt w:val="bullet"/>
      <w:lvlText w:val="o"/>
      <w:lvlJc w:val="left"/>
      <w:pPr>
        <w:ind w:left="4593" w:hanging="360"/>
      </w:pPr>
      <w:rPr>
        <w:rFonts w:ascii="Courier New" w:hAnsi="Courier New" w:cs="Courier New" w:hint="default"/>
      </w:rPr>
    </w:lvl>
    <w:lvl w:ilvl="5" w:tplc="04240005">
      <w:start w:val="1"/>
      <w:numFmt w:val="bullet"/>
      <w:lvlText w:val=""/>
      <w:lvlJc w:val="left"/>
      <w:pPr>
        <w:ind w:left="5313" w:hanging="360"/>
      </w:pPr>
      <w:rPr>
        <w:rFonts w:ascii="Wingdings" w:hAnsi="Wingdings" w:hint="default"/>
      </w:rPr>
    </w:lvl>
    <w:lvl w:ilvl="6" w:tplc="04240001">
      <w:start w:val="1"/>
      <w:numFmt w:val="bullet"/>
      <w:lvlText w:val=""/>
      <w:lvlJc w:val="left"/>
      <w:pPr>
        <w:ind w:left="6033" w:hanging="360"/>
      </w:pPr>
      <w:rPr>
        <w:rFonts w:ascii="Symbol" w:hAnsi="Symbol" w:hint="default"/>
      </w:rPr>
    </w:lvl>
    <w:lvl w:ilvl="7" w:tplc="04240003">
      <w:start w:val="1"/>
      <w:numFmt w:val="bullet"/>
      <w:lvlText w:val="o"/>
      <w:lvlJc w:val="left"/>
      <w:pPr>
        <w:ind w:left="6753" w:hanging="360"/>
      </w:pPr>
      <w:rPr>
        <w:rFonts w:ascii="Courier New" w:hAnsi="Courier New" w:cs="Courier New" w:hint="default"/>
      </w:rPr>
    </w:lvl>
    <w:lvl w:ilvl="8" w:tplc="04240005">
      <w:start w:val="1"/>
      <w:numFmt w:val="bullet"/>
      <w:lvlText w:val=""/>
      <w:lvlJc w:val="left"/>
      <w:pPr>
        <w:ind w:left="7473" w:hanging="360"/>
      </w:pPr>
      <w:rPr>
        <w:rFonts w:ascii="Wingdings" w:hAnsi="Wingdings" w:hint="default"/>
      </w:rPr>
    </w:lvl>
  </w:abstractNum>
  <w:abstractNum w:abstractNumId="20" w15:restartNumberingAfterBreak="0">
    <w:nsid w:val="33B32A2D"/>
    <w:multiLevelType w:val="hybridMultilevel"/>
    <w:tmpl w:val="E32244E0"/>
    <w:lvl w:ilvl="0" w:tplc="04240001">
      <w:start w:val="1"/>
      <w:numFmt w:val="bullet"/>
      <w:lvlText w:val=""/>
      <w:lvlJc w:val="left"/>
      <w:pPr>
        <w:ind w:left="1429" w:hanging="360"/>
      </w:pPr>
      <w:rPr>
        <w:rFonts w:ascii="Symbol" w:hAnsi="Symbol" w:hint="default"/>
      </w:rPr>
    </w:lvl>
    <w:lvl w:ilvl="1" w:tplc="04240003">
      <w:start w:val="1"/>
      <w:numFmt w:val="bullet"/>
      <w:lvlText w:val="o"/>
      <w:lvlJc w:val="left"/>
      <w:pPr>
        <w:ind w:left="2149" w:hanging="360"/>
      </w:pPr>
      <w:rPr>
        <w:rFonts w:ascii="Courier New" w:hAnsi="Courier New" w:cs="Courier New" w:hint="default"/>
      </w:rPr>
    </w:lvl>
    <w:lvl w:ilvl="2" w:tplc="04240005">
      <w:start w:val="1"/>
      <w:numFmt w:val="bullet"/>
      <w:lvlText w:val=""/>
      <w:lvlJc w:val="left"/>
      <w:pPr>
        <w:ind w:left="2869" w:hanging="360"/>
      </w:pPr>
      <w:rPr>
        <w:rFonts w:ascii="Wingdings" w:hAnsi="Wingdings" w:hint="default"/>
      </w:rPr>
    </w:lvl>
    <w:lvl w:ilvl="3" w:tplc="04240001">
      <w:start w:val="1"/>
      <w:numFmt w:val="bullet"/>
      <w:lvlText w:val=""/>
      <w:lvlJc w:val="left"/>
      <w:pPr>
        <w:ind w:left="3589" w:hanging="360"/>
      </w:pPr>
      <w:rPr>
        <w:rFonts w:ascii="Symbol" w:hAnsi="Symbol" w:hint="default"/>
      </w:rPr>
    </w:lvl>
    <w:lvl w:ilvl="4" w:tplc="04240003">
      <w:start w:val="1"/>
      <w:numFmt w:val="bullet"/>
      <w:lvlText w:val="o"/>
      <w:lvlJc w:val="left"/>
      <w:pPr>
        <w:ind w:left="4309" w:hanging="360"/>
      </w:pPr>
      <w:rPr>
        <w:rFonts w:ascii="Courier New" w:hAnsi="Courier New" w:cs="Courier New" w:hint="default"/>
      </w:rPr>
    </w:lvl>
    <w:lvl w:ilvl="5" w:tplc="04240005">
      <w:start w:val="1"/>
      <w:numFmt w:val="bullet"/>
      <w:lvlText w:val=""/>
      <w:lvlJc w:val="left"/>
      <w:pPr>
        <w:ind w:left="5029" w:hanging="360"/>
      </w:pPr>
      <w:rPr>
        <w:rFonts w:ascii="Wingdings" w:hAnsi="Wingdings" w:hint="default"/>
      </w:rPr>
    </w:lvl>
    <w:lvl w:ilvl="6" w:tplc="04240001">
      <w:start w:val="1"/>
      <w:numFmt w:val="bullet"/>
      <w:lvlText w:val=""/>
      <w:lvlJc w:val="left"/>
      <w:pPr>
        <w:ind w:left="5749" w:hanging="360"/>
      </w:pPr>
      <w:rPr>
        <w:rFonts w:ascii="Symbol" w:hAnsi="Symbol" w:hint="default"/>
      </w:rPr>
    </w:lvl>
    <w:lvl w:ilvl="7" w:tplc="04240003">
      <w:start w:val="1"/>
      <w:numFmt w:val="bullet"/>
      <w:lvlText w:val="o"/>
      <w:lvlJc w:val="left"/>
      <w:pPr>
        <w:ind w:left="6469" w:hanging="360"/>
      </w:pPr>
      <w:rPr>
        <w:rFonts w:ascii="Courier New" w:hAnsi="Courier New" w:cs="Courier New" w:hint="default"/>
      </w:rPr>
    </w:lvl>
    <w:lvl w:ilvl="8" w:tplc="04240005">
      <w:start w:val="1"/>
      <w:numFmt w:val="bullet"/>
      <w:lvlText w:val=""/>
      <w:lvlJc w:val="left"/>
      <w:pPr>
        <w:ind w:left="7189" w:hanging="360"/>
      </w:pPr>
      <w:rPr>
        <w:rFonts w:ascii="Wingdings" w:hAnsi="Wingdings" w:hint="default"/>
      </w:rPr>
    </w:lvl>
  </w:abstractNum>
  <w:abstractNum w:abstractNumId="21" w15:restartNumberingAfterBreak="0">
    <w:nsid w:val="38E73CEE"/>
    <w:multiLevelType w:val="hybridMultilevel"/>
    <w:tmpl w:val="54F00E7A"/>
    <w:lvl w:ilvl="0" w:tplc="40D0EA04">
      <w:start w:val="1"/>
      <w:numFmt w:val="decimal"/>
      <w:lvlText w:val="%1."/>
      <w:lvlJc w:val="left"/>
      <w:pPr>
        <w:ind w:left="502" w:hanging="360"/>
      </w:pPr>
      <w:rPr>
        <w:rFonts w:cstheme="minorHAnsi" w:hint="default"/>
        <w:b/>
      </w:rPr>
    </w:lvl>
    <w:lvl w:ilvl="1" w:tplc="04240019" w:tentative="1">
      <w:start w:val="1"/>
      <w:numFmt w:val="lowerLetter"/>
      <w:lvlText w:val="%2."/>
      <w:lvlJc w:val="left"/>
      <w:pPr>
        <w:ind w:left="1222" w:hanging="360"/>
      </w:pPr>
    </w:lvl>
    <w:lvl w:ilvl="2" w:tplc="0424001B" w:tentative="1">
      <w:start w:val="1"/>
      <w:numFmt w:val="lowerRoman"/>
      <w:lvlText w:val="%3."/>
      <w:lvlJc w:val="right"/>
      <w:pPr>
        <w:ind w:left="1942" w:hanging="180"/>
      </w:pPr>
    </w:lvl>
    <w:lvl w:ilvl="3" w:tplc="0424000F" w:tentative="1">
      <w:start w:val="1"/>
      <w:numFmt w:val="decimal"/>
      <w:lvlText w:val="%4."/>
      <w:lvlJc w:val="left"/>
      <w:pPr>
        <w:ind w:left="2662" w:hanging="360"/>
      </w:pPr>
    </w:lvl>
    <w:lvl w:ilvl="4" w:tplc="04240019" w:tentative="1">
      <w:start w:val="1"/>
      <w:numFmt w:val="lowerLetter"/>
      <w:lvlText w:val="%5."/>
      <w:lvlJc w:val="left"/>
      <w:pPr>
        <w:ind w:left="3382" w:hanging="360"/>
      </w:pPr>
    </w:lvl>
    <w:lvl w:ilvl="5" w:tplc="0424001B" w:tentative="1">
      <w:start w:val="1"/>
      <w:numFmt w:val="lowerRoman"/>
      <w:lvlText w:val="%6."/>
      <w:lvlJc w:val="right"/>
      <w:pPr>
        <w:ind w:left="4102" w:hanging="180"/>
      </w:pPr>
    </w:lvl>
    <w:lvl w:ilvl="6" w:tplc="0424000F" w:tentative="1">
      <w:start w:val="1"/>
      <w:numFmt w:val="decimal"/>
      <w:lvlText w:val="%7."/>
      <w:lvlJc w:val="left"/>
      <w:pPr>
        <w:ind w:left="4822" w:hanging="360"/>
      </w:pPr>
    </w:lvl>
    <w:lvl w:ilvl="7" w:tplc="04240019" w:tentative="1">
      <w:start w:val="1"/>
      <w:numFmt w:val="lowerLetter"/>
      <w:lvlText w:val="%8."/>
      <w:lvlJc w:val="left"/>
      <w:pPr>
        <w:ind w:left="5542" w:hanging="360"/>
      </w:pPr>
    </w:lvl>
    <w:lvl w:ilvl="8" w:tplc="0424001B" w:tentative="1">
      <w:start w:val="1"/>
      <w:numFmt w:val="lowerRoman"/>
      <w:lvlText w:val="%9."/>
      <w:lvlJc w:val="right"/>
      <w:pPr>
        <w:ind w:left="6262" w:hanging="180"/>
      </w:pPr>
    </w:lvl>
  </w:abstractNum>
  <w:abstractNum w:abstractNumId="22" w15:restartNumberingAfterBreak="0">
    <w:nsid w:val="3BB313DF"/>
    <w:multiLevelType w:val="hybridMultilevel"/>
    <w:tmpl w:val="1A4E73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406D5BA6"/>
    <w:multiLevelType w:val="hybridMultilevel"/>
    <w:tmpl w:val="658C44C4"/>
    <w:lvl w:ilvl="0" w:tplc="675832D4">
      <w:start w:val="1"/>
      <w:numFmt w:val="lowerLetter"/>
      <w:lvlText w:val="%1."/>
      <w:lvlJc w:val="left"/>
      <w:pPr>
        <w:ind w:left="720" w:hanging="360"/>
      </w:pPr>
    </w:lvl>
    <w:lvl w:ilvl="1" w:tplc="52201636">
      <w:start w:val="1"/>
      <w:numFmt w:val="lowerLetter"/>
      <w:lvlText w:val="%2."/>
      <w:lvlJc w:val="left"/>
      <w:pPr>
        <w:ind w:left="1440" w:hanging="360"/>
      </w:pPr>
    </w:lvl>
    <w:lvl w:ilvl="2" w:tplc="8D2C53E2">
      <w:start w:val="1"/>
      <w:numFmt w:val="lowerRoman"/>
      <w:lvlText w:val="%3."/>
      <w:lvlJc w:val="right"/>
      <w:pPr>
        <w:ind w:left="2160" w:hanging="180"/>
      </w:pPr>
    </w:lvl>
    <w:lvl w:ilvl="3" w:tplc="6AE0A9DC">
      <w:start w:val="1"/>
      <w:numFmt w:val="decimal"/>
      <w:lvlText w:val="%4."/>
      <w:lvlJc w:val="left"/>
      <w:pPr>
        <w:ind w:left="2880" w:hanging="360"/>
      </w:pPr>
    </w:lvl>
    <w:lvl w:ilvl="4" w:tplc="F6747E2A">
      <w:start w:val="1"/>
      <w:numFmt w:val="lowerLetter"/>
      <w:lvlText w:val="%5."/>
      <w:lvlJc w:val="left"/>
      <w:pPr>
        <w:ind w:left="3600" w:hanging="360"/>
      </w:pPr>
    </w:lvl>
    <w:lvl w:ilvl="5" w:tplc="B5A87208">
      <w:start w:val="1"/>
      <w:numFmt w:val="lowerRoman"/>
      <w:lvlText w:val="%6."/>
      <w:lvlJc w:val="right"/>
      <w:pPr>
        <w:ind w:left="4320" w:hanging="180"/>
      </w:pPr>
    </w:lvl>
    <w:lvl w:ilvl="6" w:tplc="FA0424D0">
      <w:start w:val="1"/>
      <w:numFmt w:val="decimal"/>
      <w:lvlText w:val="%7."/>
      <w:lvlJc w:val="left"/>
      <w:pPr>
        <w:ind w:left="5040" w:hanging="360"/>
      </w:pPr>
    </w:lvl>
    <w:lvl w:ilvl="7" w:tplc="B062467C">
      <w:start w:val="1"/>
      <w:numFmt w:val="lowerLetter"/>
      <w:lvlText w:val="%8."/>
      <w:lvlJc w:val="left"/>
      <w:pPr>
        <w:ind w:left="5760" w:hanging="360"/>
      </w:pPr>
    </w:lvl>
    <w:lvl w:ilvl="8" w:tplc="857AF9CA">
      <w:start w:val="1"/>
      <w:numFmt w:val="lowerRoman"/>
      <w:lvlText w:val="%9."/>
      <w:lvlJc w:val="right"/>
      <w:pPr>
        <w:ind w:left="6480" w:hanging="180"/>
      </w:pPr>
    </w:lvl>
  </w:abstractNum>
  <w:abstractNum w:abstractNumId="24" w15:restartNumberingAfterBreak="0">
    <w:nsid w:val="41174DDE"/>
    <w:multiLevelType w:val="hybridMultilevel"/>
    <w:tmpl w:val="6BA8892C"/>
    <w:lvl w:ilvl="0" w:tplc="74A42D1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1372C88"/>
    <w:multiLevelType w:val="hybridMultilevel"/>
    <w:tmpl w:val="4C303B00"/>
    <w:lvl w:ilvl="0" w:tplc="CDBC2080">
      <w:start w:val="1"/>
      <w:numFmt w:val="bullet"/>
      <w:lvlText w:val="-"/>
      <w:lvlJc w:val="left"/>
      <w:pPr>
        <w:ind w:left="720" w:hanging="360"/>
      </w:pPr>
      <w:rPr>
        <w:rFonts w:ascii="Sitka Text" w:hAnsi="Sitka Text"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1923105"/>
    <w:multiLevelType w:val="hybridMultilevel"/>
    <w:tmpl w:val="1A4E73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22E2AF2"/>
    <w:multiLevelType w:val="hybridMultilevel"/>
    <w:tmpl w:val="2FFA1118"/>
    <w:lvl w:ilvl="0" w:tplc="0424000F">
      <w:start w:val="1"/>
      <w:numFmt w:val="decimal"/>
      <w:lvlText w:val="%1."/>
      <w:lvlJc w:val="left"/>
      <w:pPr>
        <w:ind w:left="360" w:hanging="360"/>
      </w:pPr>
      <w:rPr>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rPr>
    </w:lvl>
    <w:lvl w:ilvl="1" w:tplc="04240019">
      <w:start w:val="1"/>
      <w:numFmt w:val="lowerLetter"/>
      <w:lvlText w:val="%2."/>
      <w:lvlJc w:val="left"/>
      <w:pPr>
        <w:ind w:left="938" w:hanging="360"/>
      </w:pPr>
    </w:lvl>
    <w:lvl w:ilvl="2" w:tplc="0424001B">
      <w:start w:val="1"/>
      <w:numFmt w:val="lowerRoman"/>
      <w:lvlText w:val="%3."/>
      <w:lvlJc w:val="right"/>
      <w:pPr>
        <w:ind w:left="1658" w:hanging="180"/>
      </w:pPr>
    </w:lvl>
    <w:lvl w:ilvl="3" w:tplc="0424000F">
      <w:start w:val="1"/>
      <w:numFmt w:val="decimal"/>
      <w:lvlText w:val="%4."/>
      <w:lvlJc w:val="left"/>
      <w:pPr>
        <w:ind w:left="2378" w:hanging="360"/>
      </w:pPr>
    </w:lvl>
    <w:lvl w:ilvl="4" w:tplc="04240019">
      <w:start w:val="1"/>
      <w:numFmt w:val="lowerLetter"/>
      <w:lvlText w:val="%5."/>
      <w:lvlJc w:val="left"/>
      <w:pPr>
        <w:ind w:left="3098" w:hanging="360"/>
      </w:pPr>
    </w:lvl>
    <w:lvl w:ilvl="5" w:tplc="0424001B">
      <w:start w:val="1"/>
      <w:numFmt w:val="lowerRoman"/>
      <w:lvlText w:val="%6."/>
      <w:lvlJc w:val="right"/>
      <w:pPr>
        <w:ind w:left="3818" w:hanging="180"/>
      </w:pPr>
    </w:lvl>
    <w:lvl w:ilvl="6" w:tplc="0424000F">
      <w:start w:val="1"/>
      <w:numFmt w:val="decimal"/>
      <w:lvlText w:val="%7."/>
      <w:lvlJc w:val="left"/>
      <w:pPr>
        <w:ind w:left="4538" w:hanging="360"/>
      </w:pPr>
    </w:lvl>
    <w:lvl w:ilvl="7" w:tplc="04240019">
      <w:start w:val="1"/>
      <w:numFmt w:val="lowerLetter"/>
      <w:lvlText w:val="%8."/>
      <w:lvlJc w:val="left"/>
      <w:pPr>
        <w:ind w:left="5258" w:hanging="360"/>
      </w:pPr>
    </w:lvl>
    <w:lvl w:ilvl="8" w:tplc="0424001B">
      <w:start w:val="1"/>
      <w:numFmt w:val="lowerRoman"/>
      <w:lvlText w:val="%9."/>
      <w:lvlJc w:val="right"/>
      <w:pPr>
        <w:ind w:left="5978" w:hanging="180"/>
      </w:pPr>
    </w:lvl>
  </w:abstractNum>
  <w:abstractNum w:abstractNumId="28" w15:restartNumberingAfterBreak="0">
    <w:nsid w:val="4F2C1A98"/>
    <w:multiLevelType w:val="hybridMultilevel"/>
    <w:tmpl w:val="F4E8F4E8"/>
    <w:lvl w:ilvl="0" w:tplc="3E6055C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68A3EBE"/>
    <w:multiLevelType w:val="hybridMultilevel"/>
    <w:tmpl w:val="6B9CB1E6"/>
    <w:lvl w:ilvl="0" w:tplc="3E6055C0">
      <w:start w:val="1"/>
      <w:numFmt w:val="bullet"/>
      <w:lvlText w:val=""/>
      <w:lvlJc w:val="left"/>
      <w:pPr>
        <w:ind w:left="749" w:hanging="360"/>
      </w:pPr>
      <w:rPr>
        <w:rFonts w:ascii="Symbol" w:hAnsi="Symbol" w:hint="default"/>
      </w:rPr>
    </w:lvl>
    <w:lvl w:ilvl="1" w:tplc="04240003" w:tentative="1">
      <w:start w:val="1"/>
      <w:numFmt w:val="bullet"/>
      <w:lvlText w:val="o"/>
      <w:lvlJc w:val="left"/>
      <w:pPr>
        <w:ind w:left="1469" w:hanging="360"/>
      </w:pPr>
      <w:rPr>
        <w:rFonts w:ascii="Courier New" w:hAnsi="Courier New" w:cs="Courier New" w:hint="default"/>
      </w:rPr>
    </w:lvl>
    <w:lvl w:ilvl="2" w:tplc="04240005" w:tentative="1">
      <w:start w:val="1"/>
      <w:numFmt w:val="bullet"/>
      <w:lvlText w:val=""/>
      <w:lvlJc w:val="left"/>
      <w:pPr>
        <w:ind w:left="2189" w:hanging="360"/>
      </w:pPr>
      <w:rPr>
        <w:rFonts w:ascii="Wingdings" w:hAnsi="Wingdings" w:hint="default"/>
      </w:rPr>
    </w:lvl>
    <w:lvl w:ilvl="3" w:tplc="04240001" w:tentative="1">
      <w:start w:val="1"/>
      <w:numFmt w:val="bullet"/>
      <w:lvlText w:val=""/>
      <w:lvlJc w:val="left"/>
      <w:pPr>
        <w:ind w:left="2909" w:hanging="360"/>
      </w:pPr>
      <w:rPr>
        <w:rFonts w:ascii="Symbol" w:hAnsi="Symbol" w:hint="default"/>
      </w:rPr>
    </w:lvl>
    <w:lvl w:ilvl="4" w:tplc="04240003" w:tentative="1">
      <w:start w:val="1"/>
      <w:numFmt w:val="bullet"/>
      <w:lvlText w:val="o"/>
      <w:lvlJc w:val="left"/>
      <w:pPr>
        <w:ind w:left="3629" w:hanging="360"/>
      </w:pPr>
      <w:rPr>
        <w:rFonts w:ascii="Courier New" w:hAnsi="Courier New" w:cs="Courier New" w:hint="default"/>
      </w:rPr>
    </w:lvl>
    <w:lvl w:ilvl="5" w:tplc="04240005" w:tentative="1">
      <w:start w:val="1"/>
      <w:numFmt w:val="bullet"/>
      <w:lvlText w:val=""/>
      <w:lvlJc w:val="left"/>
      <w:pPr>
        <w:ind w:left="4349" w:hanging="360"/>
      </w:pPr>
      <w:rPr>
        <w:rFonts w:ascii="Wingdings" w:hAnsi="Wingdings" w:hint="default"/>
      </w:rPr>
    </w:lvl>
    <w:lvl w:ilvl="6" w:tplc="04240001" w:tentative="1">
      <w:start w:val="1"/>
      <w:numFmt w:val="bullet"/>
      <w:lvlText w:val=""/>
      <w:lvlJc w:val="left"/>
      <w:pPr>
        <w:ind w:left="5069" w:hanging="360"/>
      </w:pPr>
      <w:rPr>
        <w:rFonts w:ascii="Symbol" w:hAnsi="Symbol" w:hint="default"/>
      </w:rPr>
    </w:lvl>
    <w:lvl w:ilvl="7" w:tplc="04240003" w:tentative="1">
      <w:start w:val="1"/>
      <w:numFmt w:val="bullet"/>
      <w:lvlText w:val="o"/>
      <w:lvlJc w:val="left"/>
      <w:pPr>
        <w:ind w:left="5789" w:hanging="360"/>
      </w:pPr>
      <w:rPr>
        <w:rFonts w:ascii="Courier New" w:hAnsi="Courier New" w:cs="Courier New" w:hint="default"/>
      </w:rPr>
    </w:lvl>
    <w:lvl w:ilvl="8" w:tplc="04240005" w:tentative="1">
      <w:start w:val="1"/>
      <w:numFmt w:val="bullet"/>
      <w:lvlText w:val=""/>
      <w:lvlJc w:val="left"/>
      <w:pPr>
        <w:ind w:left="6509" w:hanging="360"/>
      </w:pPr>
      <w:rPr>
        <w:rFonts w:ascii="Wingdings" w:hAnsi="Wingdings" w:hint="default"/>
      </w:rPr>
    </w:lvl>
  </w:abstractNum>
  <w:abstractNum w:abstractNumId="30" w15:restartNumberingAfterBreak="0">
    <w:nsid w:val="57B15F7B"/>
    <w:multiLevelType w:val="hybridMultilevel"/>
    <w:tmpl w:val="084A48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E6B04D8"/>
    <w:multiLevelType w:val="hybridMultilevel"/>
    <w:tmpl w:val="2BA0F892"/>
    <w:lvl w:ilvl="0" w:tplc="B742E832">
      <w:start w:val="1"/>
      <w:numFmt w:val="decimal"/>
      <w:lvlText w:val="%1."/>
      <w:lvlJc w:val="left"/>
      <w:pPr>
        <w:ind w:left="720" w:hanging="360"/>
      </w:pPr>
      <w:rPr>
        <w:rFonts w:hint="default"/>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63987871"/>
    <w:multiLevelType w:val="hybridMultilevel"/>
    <w:tmpl w:val="1A4E73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3" w15:restartNumberingAfterBreak="0">
    <w:nsid w:val="6B8232CE"/>
    <w:multiLevelType w:val="hybridMultilevel"/>
    <w:tmpl w:val="0DC0FFF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4" w15:restartNumberingAfterBreak="0">
    <w:nsid w:val="6CF412A5"/>
    <w:multiLevelType w:val="hybridMultilevel"/>
    <w:tmpl w:val="48E00B8C"/>
    <w:lvl w:ilvl="0" w:tplc="04240001">
      <w:start w:val="1"/>
      <w:numFmt w:val="bullet"/>
      <w:lvlText w:val=""/>
      <w:lvlJc w:val="left"/>
      <w:pPr>
        <w:ind w:left="1428" w:hanging="360"/>
      </w:pPr>
      <w:rPr>
        <w:rFonts w:ascii="Symbol" w:hAnsi="Symbol" w:hint="default"/>
      </w:rPr>
    </w:lvl>
    <w:lvl w:ilvl="1" w:tplc="04240003">
      <w:start w:val="1"/>
      <w:numFmt w:val="bullet"/>
      <w:lvlText w:val="o"/>
      <w:lvlJc w:val="left"/>
      <w:pPr>
        <w:ind w:left="2148" w:hanging="360"/>
      </w:pPr>
      <w:rPr>
        <w:rFonts w:ascii="Courier New" w:hAnsi="Courier New" w:cs="Courier New" w:hint="default"/>
      </w:rPr>
    </w:lvl>
    <w:lvl w:ilvl="2" w:tplc="04240005">
      <w:start w:val="1"/>
      <w:numFmt w:val="bullet"/>
      <w:lvlText w:val=""/>
      <w:lvlJc w:val="left"/>
      <w:pPr>
        <w:ind w:left="2868" w:hanging="360"/>
      </w:pPr>
      <w:rPr>
        <w:rFonts w:ascii="Wingdings" w:hAnsi="Wingdings" w:hint="default"/>
      </w:rPr>
    </w:lvl>
    <w:lvl w:ilvl="3" w:tplc="04240001">
      <w:start w:val="1"/>
      <w:numFmt w:val="bullet"/>
      <w:lvlText w:val=""/>
      <w:lvlJc w:val="left"/>
      <w:pPr>
        <w:ind w:left="3588" w:hanging="360"/>
      </w:pPr>
      <w:rPr>
        <w:rFonts w:ascii="Symbol" w:hAnsi="Symbol" w:hint="default"/>
      </w:rPr>
    </w:lvl>
    <w:lvl w:ilvl="4" w:tplc="04240003">
      <w:start w:val="1"/>
      <w:numFmt w:val="bullet"/>
      <w:lvlText w:val="o"/>
      <w:lvlJc w:val="left"/>
      <w:pPr>
        <w:ind w:left="4308" w:hanging="360"/>
      </w:pPr>
      <w:rPr>
        <w:rFonts w:ascii="Courier New" w:hAnsi="Courier New" w:cs="Courier New" w:hint="default"/>
      </w:rPr>
    </w:lvl>
    <w:lvl w:ilvl="5" w:tplc="04240005">
      <w:start w:val="1"/>
      <w:numFmt w:val="bullet"/>
      <w:lvlText w:val=""/>
      <w:lvlJc w:val="left"/>
      <w:pPr>
        <w:ind w:left="5028" w:hanging="360"/>
      </w:pPr>
      <w:rPr>
        <w:rFonts w:ascii="Wingdings" w:hAnsi="Wingdings" w:hint="default"/>
      </w:rPr>
    </w:lvl>
    <w:lvl w:ilvl="6" w:tplc="04240001">
      <w:start w:val="1"/>
      <w:numFmt w:val="bullet"/>
      <w:lvlText w:val=""/>
      <w:lvlJc w:val="left"/>
      <w:pPr>
        <w:ind w:left="5748" w:hanging="360"/>
      </w:pPr>
      <w:rPr>
        <w:rFonts w:ascii="Symbol" w:hAnsi="Symbol" w:hint="default"/>
      </w:rPr>
    </w:lvl>
    <w:lvl w:ilvl="7" w:tplc="04240003">
      <w:start w:val="1"/>
      <w:numFmt w:val="bullet"/>
      <w:lvlText w:val="o"/>
      <w:lvlJc w:val="left"/>
      <w:pPr>
        <w:ind w:left="6468" w:hanging="360"/>
      </w:pPr>
      <w:rPr>
        <w:rFonts w:ascii="Courier New" w:hAnsi="Courier New" w:cs="Courier New" w:hint="default"/>
      </w:rPr>
    </w:lvl>
    <w:lvl w:ilvl="8" w:tplc="04240005">
      <w:start w:val="1"/>
      <w:numFmt w:val="bullet"/>
      <w:lvlText w:val=""/>
      <w:lvlJc w:val="left"/>
      <w:pPr>
        <w:ind w:left="7188" w:hanging="360"/>
      </w:pPr>
      <w:rPr>
        <w:rFonts w:ascii="Wingdings" w:hAnsi="Wingdings" w:hint="default"/>
      </w:rPr>
    </w:lvl>
  </w:abstractNum>
  <w:abstractNum w:abstractNumId="35" w15:restartNumberingAfterBreak="0">
    <w:nsid w:val="74F7079F"/>
    <w:multiLevelType w:val="hybridMultilevel"/>
    <w:tmpl w:val="251052CA"/>
    <w:lvl w:ilvl="0" w:tplc="FFFFFFFF">
      <w:start w:val="2"/>
      <w:numFmt w:val="bullet"/>
      <w:lvlText w:val="-"/>
      <w:lvlJc w:val="left"/>
      <w:pPr>
        <w:ind w:left="720" w:hanging="360"/>
      </w:pPr>
      <w:rPr>
        <w:rFonts w:ascii="Verdana" w:hAnsi="Verdan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86A5CE3"/>
    <w:multiLevelType w:val="hybridMultilevel"/>
    <w:tmpl w:val="688C60E6"/>
    <w:lvl w:ilvl="0" w:tplc="A77A9D1E">
      <w:start w:val="1"/>
      <w:numFmt w:val="bullet"/>
      <w:lvlText w:val="-"/>
      <w:lvlJc w:val="left"/>
      <w:pPr>
        <w:ind w:left="720" w:hanging="360"/>
      </w:pPr>
      <w:rPr>
        <w:rFonts w:ascii="Arial" w:hAnsi="Arial" w:cs="Times New Roman" w:hint="default"/>
      </w:rPr>
    </w:lvl>
    <w:lvl w:ilvl="1" w:tplc="F9248742">
      <w:numFmt w:val="bullet"/>
      <w:lvlText w:val="-"/>
      <w:lvlJc w:val="left"/>
      <w:pPr>
        <w:ind w:left="1440" w:hanging="360"/>
      </w:pPr>
      <w:rPr>
        <w:rFonts w:ascii="Calibri" w:eastAsia="Times New Roman" w:hAnsi="Calibri" w:cs="Calibri"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8B6408B"/>
    <w:multiLevelType w:val="hybridMultilevel"/>
    <w:tmpl w:val="97B4539E"/>
    <w:lvl w:ilvl="0" w:tplc="3E6055C0">
      <w:start w:val="1"/>
      <w:numFmt w:val="bullet"/>
      <w:lvlText w:val=""/>
      <w:lvlJc w:val="left"/>
      <w:pPr>
        <w:ind w:left="749" w:hanging="360"/>
      </w:pPr>
      <w:rPr>
        <w:rFonts w:ascii="Symbol" w:hAnsi="Symbol" w:hint="default"/>
      </w:rPr>
    </w:lvl>
    <w:lvl w:ilvl="1" w:tplc="04240003" w:tentative="1">
      <w:start w:val="1"/>
      <w:numFmt w:val="bullet"/>
      <w:lvlText w:val="o"/>
      <w:lvlJc w:val="left"/>
      <w:pPr>
        <w:ind w:left="1469" w:hanging="360"/>
      </w:pPr>
      <w:rPr>
        <w:rFonts w:ascii="Courier New" w:hAnsi="Courier New" w:cs="Courier New" w:hint="default"/>
      </w:rPr>
    </w:lvl>
    <w:lvl w:ilvl="2" w:tplc="04240005" w:tentative="1">
      <w:start w:val="1"/>
      <w:numFmt w:val="bullet"/>
      <w:lvlText w:val=""/>
      <w:lvlJc w:val="left"/>
      <w:pPr>
        <w:ind w:left="2189" w:hanging="360"/>
      </w:pPr>
      <w:rPr>
        <w:rFonts w:ascii="Wingdings" w:hAnsi="Wingdings" w:hint="default"/>
      </w:rPr>
    </w:lvl>
    <w:lvl w:ilvl="3" w:tplc="04240001" w:tentative="1">
      <w:start w:val="1"/>
      <w:numFmt w:val="bullet"/>
      <w:lvlText w:val=""/>
      <w:lvlJc w:val="left"/>
      <w:pPr>
        <w:ind w:left="2909" w:hanging="360"/>
      </w:pPr>
      <w:rPr>
        <w:rFonts w:ascii="Symbol" w:hAnsi="Symbol" w:hint="default"/>
      </w:rPr>
    </w:lvl>
    <w:lvl w:ilvl="4" w:tplc="04240003" w:tentative="1">
      <w:start w:val="1"/>
      <w:numFmt w:val="bullet"/>
      <w:lvlText w:val="o"/>
      <w:lvlJc w:val="left"/>
      <w:pPr>
        <w:ind w:left="3629" w:hanging="360"/>
      </w:pPr>
      <w:rPr>
        <w:rFonts w:ascii="Courier New" w:hAnsi="Courier New" w:cs="Courier New" w:hint="default"/>
      </w:rPr>
    </w:lvl>
    <w:lvl w:ilvl="5" w:tplc="04240005" w:tentative="1">
      <w:start w:val="1"/>
      <w:numFmt w:val="bullet"/>
      <w:lvlText w:val=""/>
      <w:lvlJc w:val="left"/>
      <w:pPr>
        <w:ind w:left="4349" w:hanging="360"/>
      </w:pPr>
      <w:rPr>
        <w:rFonts w:ascii="Wingdings" w:hAnsi="Wingdings" w:hint="default"/>
      </w:rPr>
    </w:lvl>
    <w:lvl w:ilvl="6" w:tplc="04240001" w:tentative="1">
      <w:start w:val="1"/>
      <w:numFmt w:val="bullet"/>
      <w:lvlText w:val=""/>
      <w:lvlJc w:val="left"/>
      <w:pPr>
        <w:ind w:left="5069" w:hanging="360"/>
      </w:pPr>
      <w:rPr>
        <w:rFonts w:ascii="Symbol" w:hAnsi="Symbol" w:hint="default"/>
      </w:rPr>
    </w:lvl>
    <w:lvl w:ilvl="7" w:tplc="04240003" w:tentative="1">
      <w:start w:val="1"/>
      <w:numFmt w:val="bullet"/>
      <w:lvlText w:val="o"/>
      <w:lvlJc w:val="left"/>
      <w:pPr>
        <w:ind w:left="5789" w:hanging="360"/>
      </w:pPr>
      <w:rPr>
        <w:rFonts w:ascii="Courier New" w:hAnsi="Courier New" w:cs="Courier New" w:hint="default"/>
      </w:rPr>
    </w:lvl>
    <w:lvl w:ilvl="8" w:tplc="04240005" w:tentative="1">
      <w:start w:val="1"/>
      <w:numFmt w:val="bullet"/>
      <w:lvlText w:val=""/>
      <w:lvlJc w:val="left"/>
      <w:pPr>
        <w:ind w:left="6509" w:hanging="360"/>
      </w:pPr>
      <w:rPr>
        <w:rFonts w:ascii="Wingdings" w:hAnsi="Wingdings" w:hint="default"/>
      </w:rPr>
    </w:lvl>
  </w:abstractNum>
  <w:num w:numId="1">
    <w:abstractNumId w:val="4"/>
  </w:num>
  <w:num w:numId="2">
    <w:abstractNumId w:val="1"/>
  </w:num>
  <w:num w:numId="3">
    <w:abstractNumId w:val="16"/>
  </w:num>
  <w:num w:numId="4">
    <w:abstractNumId w:val="11"/>
  </w:num>
  <w:num w:numId="5">
    <w:abstractNumId w:val="13"/>
  </w:num>
  <w:num w:numId="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lvlOverride w:ilvl="2"/>
    <w:lvlOverride w:ilvl="3"/>
    <w:lvlOverride w:ilvl="4"/>
    <w:lvlOverride w:ilvl="5"/>
    <w:lvlOverride w:ilvl="6"/>
    <w:lvlOverride w:ilvl="7"/>
    <w:lvlOverride w:ilvl="8"/>
  </w:num>
  <w:num w:numId="8">
    <w:abstractNumId w:val="12"/>
  </w:num>
  <w:num w:numId="9">
    <w:abstractNumId w:val="8"/>
  </w:num>
  <w:num w:numId="10">
    <w:abstractNumId w:val="34"/>
  </w:num>
  <w:num w:numId="11">
    <w:abstractNumId w:val="19"/>
  </w:num>
  <w:num w:numId="12">
    <w:abstractNumId w:val="20"/>
  </w:num>
  <w:num w:numId="13">
    <w:abstractNumId w:val="21"/>
  </w:num>
  <w:num w:numId="14">
    <w:abstractNumId w:val="33"/>
  </w:num>
  <w:num w:numId="15">
    <w:abstractNumId w:val="24"/>
  </w:num>
  <w:num w:numId="16">
    <w:abstractNumId w:val="36"/>
  </w:num>
  <w:num w:numId="17">
    <w:abstractNumId w:val="32"/>
  </w:num>
  <w:num w:numId="18">
    <w:abstractNumId w:val="9"/>
  </w:num>
  <w:num w:numId="19">
    <w:abstractNumId w:val="26"/>
  </w:num>
  <w:num w:numId="20">
    <w:abstractNumId w:val="22"/>
  </w:num>
  <w:num w:numId="21">
    <w:abstractNumId w:val="23"/>
  </w:num>
  <w:num w:numId="22">
    <w:abstractNumId w:val="15"/>
  </w:num>
  <w:num w:numId="23">
    <w:abstractNumId w:val="6"/>
  </w:num>
  <w:num w:numId="24">
    <w:abstractNumId w:val="18"/>
  </w:num>
  <w:num w:numId="25">
    <w:abstractNumId w:val="28"/>
  </w:num>
  <w:num w:numId="26">
    <w:abstractNumId w:val="35"/>
  </w:num>
  <w:num w:numId="27">
    <w:abstractNumId w:val="14"/>
  </w:num>
  <w:num w:numId="28">
    <w:abstractNumId w:val="29"/>
  </w:num>
  <w:num w:numId="29">
    <w:abstractNumId w:val="37"/>
  </w:num>
  <w:num w:numId="30">
    <w:abstractNumId w:val="10"/>
  </w:num>
  <w:num w:numId="31">
    <w:abstractNumId w:val="0"/>
    <w:lvlOverride w:ilvl="0">
      <w:lvl w:ilvl="0">
        <w:numFmt w:val="bullet"/>
        <w:lvlText w:val=""/>
        <w:legacy w:legacy="1" w:legacySpace="0" w:legacyIndent="0"/>
        <w:lvlJc w:val="left"/>
        <w:rPr>
          <w:rFonts w:ascii="Symbol" w:hAnsi="Symbol" w:hint="default"/>
          <w:sz w:val="22"/>
        </w:rPr>
      </w:lvl>
    </w:lvlOverride>
  </w:num>
  <w:num w:numId="32">
    <w:abstractNumId w:val="7"/>
  </w:num>
  <w:num w:numId="33">
    <w:abstractNumId w:val="30"/>
  </w:num>
  <w:num w:numId="34">
    <w:abstractNumId w:val="25"/>
  </w:num>
  <w:num w:numId="35">
    <w:abstractNumId w:val="5"/>
  </w:num>
  <w:num w:numId="36">
    <w:abstractNumId w:val="3"/>
  </w:num>
  <w:num w:numId="37">
    <w:abstractNumId w:val="2"/>
  </w:num>
  <w:num w:numId="3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51E9"/>
    <w:rsid w:val="000137D8"/>
    <w:rsid w:val="000364EF"/>
    <w:rsid w:val="00037B69"/>
    <w:rsid w:val="000432B3"/>
    <w:rsid w:val="00052BC0"/>
    <w:rsid w:val="00055B66"/>
    <w:rsid w:val="00065750"/>
    <w:rsid w:val="000659AB"/>
    <w:rsid w:val="00072138"/>
    <w:rsid w:val="00075F93"/>
    <w:rsid w:val="00090CAA"/>
    <w:rsid w:val="00097789"/>
    <w:rsid w:val="000A441F"/>
    <w:rsid w:val="000B4365"/>
    <w:rsid w:val="000C3930"/>
    <w:rsid w:val="000C4B28"/>
    <w:rsid w:val="000C53D2"/>
    <w:rsid w:val="000D60FE"/>
    <w:rsid w:val="000E358F"/>
    <w:rsid w:val="000E6767"/>
    <w:rsid w:val="000F0656"/>
    <w:rsid w:val="000F6035"/>
    <w:rsid w:val="000F67B0"/>
    <w:rsid w:val="000F6ABF"/>
    <w:rsid w:val="000F7F9D"/>
    <w:rsid w:val="001110D4"/>
    <w:rsid w:val="00111CCD"/>
    <w:rsid w:val="00122207"/>
    <w:rsid w:val="00123E7E"/>
    <w:rsid w:val="001433B1"/>
    <w:rsid w:val="0014459F"/>
    <w:rsid w:val="00147C71"/>
    <w:rsid w:val="00167D4C"/>
    <w:rsid w:val="00171896"/>
    <w:rsid w:val="001741BB"/>
    <w:rsid w:val="00176113"/>
    <w:rsid w:val="00183893"/>
    <w:rsid w:val="0018724D"/>
    <w:rsid w:val="001930E5"/>
    <w:rsid w:val="001A066D"/>
    <w:rsid w:val="001A2413"/>
    <w:rsid w:val="001A311B"/>
    <w:rsid w:val="001B0459"/>
    <w:rsid w:val="001B1C7F"/>
    <w:rsid w:val="001B4A2E"/>
    <w:rsid w:val="001B7B7B"/>
    <w:rsid w:val="001C2189"/>
    <w:rsid w:val="001D7724"/>
    <w:rsid w:val="001E1157"/>
    <w:rsid w:val="001E28AC"/>
    <w:rsid w:val="001E438A"/>
    <w:rsid w:val="001F3B3E"/>
    <w:rsid w:val="001F51E9"/>
    <w:rsid w:val="002004F9"/>
    <w:rsid w:val="00215873"/>
    <w:rsid w:val="00227A5F"/>
    <w:rsid w:val="00234666"/>
    <w:rsid w:val="00252039"/>
    <w:rsid w:val="0026784D"/>
    <w:rsid w:val="0027501D"/>
    <w:rsid w:val="002853B2"/>
    <w:rsid w:val="00287E1C"/>
    <w:rsid w:val="0029614E"/>
    <w:rsid w:val="002A1447"/>
    <w:rsid w:val="002B1629"/>
    <w:rsid w:val="002B24E9"/>
    <w:rsid w:val="002D59C9"/>
    <w:rsid w:val="002D6C85"/>
    <w:rsid w:val="002E1968"/>
    <w:rsid w:val="002F13A0"/>
    <w:rsid w:val="002F187A"/>
    <w:rsid w:val="002F223C"/>
    <w:rsid w:val="002F28F6"/>
    <w:rsid w:val="00304488"/>
    <w:rsid w:val="00311A1B"/>
    <w:rsid w:val="00324327"/>
    <w:rsid w:val="00337ADF"/>
    <w:rsid w:val="0034441D"/>
    <w:rsid w:val="00346057"/>
    <w:rsid w:val="003478D5"/>
    <w:rsid w:val="00351466"/>
    <w:rsid w:val="0035387E"/>
    <w:rsid w:val="00353C9E"/>
    <w:rsid w:val="00353E4B"/>
    <w:rsid w:val="0038099E"/>
    <w:rsid w:val="0038461F"/>
    <w:rsid w:val="00390C85"/>
    <w:rsid w:val="00393345"/>
    <w:rsid w:val="00394D62"/>
    <w:rsid w:val="003A1723"/>
    <w:rsid w:val="003A6F9A"/>
    <w:rsid w:val="003B3DAA"/>
    <w:rsid w:val="003B5FFF"/>
    <w:rsid w:val="003C3ED7"/>
    <w:rsid w:val="003C4CCA"/>
    <w:rsid w:val="003D0644"/>
    <w:rsid w:val="003D1338"/>
    <w:rsid w:val="003D43C4"/>
    <w:rsid w:val="003D6F29"/>
    <w:rsid w:val="003E21CF"/>
    <w:rsid w:val="003E3CDC"/>
    <w:rsid w:val="003F5C0A"/>
    <w:rsid w:val="00405263"/>
    <w:rsid w:val="00406F20"/>
    <w:rsid w:val="00413F59"/>
    <w:rsid w:val="00413FBE"/>
    <w:rsid w:val="0042565A"/>
    <w:rsid w:val="004263A7"/>
    <w:rsid w:val="00427814"/>
    <w:rsid w:val="00430CC1"/>
    <w:rsid w:val="00434F52"/>
    <w:rsid w:val="004402CD"/>
    <w:rsid w:val="0045154F"/>
    <w:rsid w:val="0045444C"/>
    <w:rsid w:val="00473B0E"/>
    <w:rsid w:val="004A677E"/>
    <w:rsid w:val="004D0094"/>
    <w:rsid w:val="004D1081"/>
    <w:rsid w:val="004D292A"/>
    <w:rsid w:val="004D51C9"/>
    <w:rsid w:val="004E05C8"/>
    <w:rsid w:val="004F30B9"/>
    <w:rsid w:val="004F7646"/>
    <w:rsid w:val="00502AFB"/>
    <w:rsid w:val="0050741B"/>
    <w:rsid w:val="005120C8"/>
    <w:rsid w:val="00512473"/>
    <w:rsid w:val="0051587E"/>
    <w:rsid w:val="005163D7"/>
    <w:rsid w:val="00521322"/>
    <w:rsid w:val="0054198F"/>
    <w:rsid w:val="00543D58"/>
    <w:rsid w:val="00565045"/>
    <w:rsid w:val="00570780"/>
    <w:rsid w:val="0058663F"/>
    <w:rsid w:val="00593F82"/>
    <w:rsid w:val="00594DD2"/>
    <w:rsid w:val="00596EA4"/>
    <w:rsid w:val="0059766B"/>
    <w:rsid w:val="005A5388"/>
    <w:rsid w:val="005B6282"/>
    <w:rsid w:val="005C199C"/>
    <w:rsid w:val="005C2116"/>
    <w:rsid w:val="005C5320"/>
    <w:rsid w:val="005D02AE"/>
    <w:rsid w:val="005D0429"/>
    <w:rsid w:val="005D1EB3"/>
    <w:rsid w:val="005D1EDF"/>
    <w:rsid w:val="005E1BF2"/>
    <w:rsid w:val="005E6A8B"/>
    <w:rsid w:val="0060076D"/>
    <w:rsid w:val="0060178F"/>
    <w:rsid w:val="00607585"/>
    <w:rsid w:val="00614ACE"/>
    <w:rsid w:val="006162A3"/>
    <w:rsid w:val="0062055D"/>
    <w:rsid w:val="0062099F"/>
    <w:rsid w:val="0062282A"/>
    <w:rsid w:val="00624B4B"/>
    <w:rsid w:val="006261CF"/>
    <w:rsid w:val="00632925"/>
    <w:rsid w:val="00635D42"/>
    <w:rsid w:val="00650746"/>
    <w:rsid w:val="006631CF"/>
    <w:rsid w:val="00667E6C"/>
    <w:rsid w:val="0067660B"/>
    <w:rsid w:val="00677011"/>
    <w:rsid w:val="0068264B"/>
    <w:rsid w:val="00690DC0"/>
    <w:rsid w:val="00692020"/>
    <w:rsid w:val="00694EC3"/>
    <w:rsid w:val="006B28F6"/>
    <w:rsid w:val="006B4324"/>
    <w:rsid w:val="006B7B2E"/>
    <w:rsid w:val="006E6027"/>
    <w:rsid w:val="00701D36"/>
    <w:rsid w:val="00703F5A"/>
    <w:rsid w:val="00710920"/>
    <w:rsid w:val="00712B9B"/>
    <w:rsid w:val="007221CE"/>
    <w:rsid w:val="007230BA"/>
    <w:rsid w:val="00723686"/>
    <w:rsid w:val="00730D84"/>
    <w:rsid w:val="007311DE"/>
    <w:rsid w:val="00733719"/>
    <w:rsid w:val="00745DB1"/>
    <w:rsid w:val="007529CA"/>
    <w:rsid w:val="007568F4"/>
    <w:rsid w:val="0078584A"/>
    <w:rsid w:val="00786DF0"/>
    <w:rsid w:val="00791A61"/>
    <w:rsid w:val="00792C03"/>
    <w:rsid w:val="007A3BE4"/>
    <w:rsid w:val="007A6AE9"/>
    <w:rsid w:val="007A7297"/>
    <w:rsid w:val="007B0BD2"/>
    <w:rsid w:val="007B6600"/>
    <w:rsid w:val="007C354D"/>
    <w:rsid w:val="007C410C"/>
    <w:rsid w:val="007C420D"/>
    <w:rsid w:val="007C4C18"/>
    <w:rsid w:val="007D12C3"/>
    <w:rsid w:val="007E4287"/>
    <w:rsid w:val="007E5D20"/>
    <w:rsid w:val="00812C19"/>
    <w:rsid w:val="008375CE"/>
    <w:rsid w:val="00842B54"/>
    <w:rsid w:val="00842C07"/>
    <w:rsid w:val="00844E2C"/>
    <w:rsid w:val="00847FA7"/>
    <w:rsid w:val="00850857"/>
    <w:rsid w:val="00856E9D"/>
    <w:rsid w:val="00857FE0"/>
    <w:rsid w:val="00862BBE"/>
    <w:rsid w:val="00867847"/>
    <w:rsid w:val="008838B9"/>
    <w:rsid w:val="00883A6B"/>
    <w:rsid w:val="00884DAA"/>
    <w:rsid w:val="0088797E"/>
    <w:rsid w:val="008A1C6E"/>
    <w:rsid w:val="008B4357"/>
    <w:rsid w:val="008B7613"/>
    <w:rsid w:val="008D1E60"/>
    <w:rsid w:val="008D50B0"/>
    <w:rsid w:val="008E52AE"/>
    <w:rsid w:val="008F3F8F"/>
    <w:rsid w:val="008F4AC8"/>
    <w:rsid w:val="00905BBA"/>
    <w:rsid w:val="00912450"/>
    <w:rsid w:val="00915A1F"/>
    <w:rsid w:val="00921764"/>
    <w:rsid w:val="00921E90"/>
    <w:rsid w:val="00945904"/>
    <w:rsid w:val="0095155C"/>
    <w:rsid w:val="009636B2"/>
    <w:rsid w:val="00966B4C"/>
    <w:rsid w:val="00970C05"/>
    <w:rsid w:val="0097285C"/>
    <w:rsid w:val="00975A77"/>
    <w:rsid w:val="00975D36"/>
    <w:rsid w:val="00977CCD"/>
    <w:rsid w:val="009802CB"/>
    <w:rsid w:val="009865D3"/>
    <w:rsid w:val="00990427"/>
    <w:rsid w:val="00992187"/>
    <w:rsid w:val="009A2E53"/>
    <w:rsid w:val="009A6963"/>
    <w:rsid w:val="009B24F5"/>
    <w:rsid w:val="009C248B"/>
    <w:rsid w:val="009C4652"/>
    <w:rsid w:val="009E4567"/>
    <w:rsid w:val="009F131F"/>
    <w:rsid w:val="009F488E"/>
    <w:rsid w:val="009F5A6E"/>
    <w:rsid w:val="009F7970"/>
    <w:rsid w:val="00A036A6"/>
    <w:rsid w:val="00A03BFD"/>
    <w:rsid w:val="00A04A77"/>
    <w:rsid w:val="00A06088"/>
    <w:rsid w:val="00A15A4E"/>
    <w:rsid w:val="00A15A55"/>
    <w:rsid w:val="00A36F27"/>
    <w:rsid w:val="00A372BE"/>
    <w:rsid w:val="00A41B18"/>
    <w:rsid w:val="00A47479"/>
    <w:rsid w:val="00A507EF"/>
    <w:rsid w:val="00A54F7D"/>
    <w:rsid w:val="00A57598"/>
    <w:rsid w:val="00A63047"/>
    <w:rsid w:val="00A820B7"/>
    <w:rsid w:val="00A84C2D"/>
    <w:rsid w:val="00A8631D"/>
    <w:rsid w:val="00A87976"/>
    <w:rsid w:val="00A90131"/>
    <w:rsid w:val="00A9551C"/>
    <w:rsid w:val="00A95F75"/>
    <w:rsid w:val="00A976E6"/>
    <w:rsid w:val="00AA2A97"/>
    <w:rsid w:val="00AA68D8"/>
    <w:rsid w:val="00AB7573"/>
    <w:rsid w:val="00AB7860"/>
    <w:rsid w:val="00AB7F71"/>
    <w:rsid w:val="00AC2D1F"/>
    <w:rsid w:val="00AD04CE"/>
    <w:rsid w:val="00AD6921"/>
    <w:rsid w:val="00AD77F5"/>
    <w:rsid w:val="00AE3C51"/>
    <w:rsid w:val="00AE7CA5"/>
    <w:rsid w:val="00AF499E"/>
    <w:rsid w:val="00AF4C7F"/>
    <w:rsid w:val="00B024BC"/>
    <w:rsid w:val="00B14888"/>
    <w:rsid w:val="00B15D88"/>
    <w:rsid w:val="00B2271B"/>
    <w:rsid w:val="00B31075"/>
    <w:rsid w:val="00B41A74"/>
    <w:rsid w:val="00B44C1E"/>
    <w:rsid w:val="00B47A5E"/>
    <w:rsid w:val="00B500C0"/>
    <w:rsid w:val="00B5263B"/>
    <w:rsid w:val="00B544E4"/>
    <w:rsid w:val="00B623A8"/>
    <w:rsid w:val="00B7573D"/>
    <w:rsid w:val="00B914B9"/>
    <w:rsid w:val="00B91FFC"/>
    <w:rsid w:val="00B96BC4"/>
    <w:rsid w:val="00BA1AA4"/>
    <w:rsid w:val="00BA1D4D"/>
    <w:rsid w:val="00BA35FD"/>
    <w:rsid w:val="00BA4A2F"/>
    <w:rsid w:val="00BC7790"/>
    <w:rsid w:val="00BD4484"/>
    <w:rsid w:val="00BE0E9E"/>
    <w:rsid w:val="00BE3D0A"/>
    <w:rsid w:val="00BE6F69"/>
    <w:rsid w:val="00BF55B1"/>
    <w:rsid w:val="00C00F1F"/>
    <w:rsid w:val="00C02021"/>
    <w:rsid w:val="00C06442"/>
    <w:rsid w:val="00C16BC0"/>
    <w:rsid w:val="00C26872"/>
    <w:rsid w:val="00C46D94"/>
    <w:rsid w:val="00C55A0E"/>
    <w:rsid w:val="00C602C4"/>
    <w:rsid w:val="00C6265A"/>
    <w:rsid w:val="00C641B6"/>
    <w:rsid w:val="00C66F41"/>
    <w:rsid w:val="00C70F7F"/>
    <w:rsid w:val="00C71901"/>
    <w:rsid w:val="00C77A38"/>
    <w:rsid w:val="00C81899"/>
    <w:rsid w:val="00C86D64"/>
    <w:rsid w:val="00C9130B"/>
    <w:rsid w:val="00C91C86"/>
    <w:rsid w:val="00C93241"/>
    <w:rsid w:val="00CA583C"/>
    <w:rsid w:val="00CB4E33"/>
    <w:rsid w:val="00CC1590"/>
    <w:rsid w:val="00CC4B2E"/>
    <w:rsid w:val="00CD4C02"/>
    <w:rsid w:val="00CE11CA"/>
    <w:rsid w:val="00CE24E4"/>
    <w:rsid w:val="00CF6A4F"/>
    <w:rsid w:val="00D03010"/>
    <w:rsid w:val="00D04BE9"/>
    <w:rsid w:val="00D1530B"/>
    <w:rsid w:val="00D20186"/>
    <w:rsid w:val="00D314EB"/>
    <w:rsid w:val="00D36143"/>
    <w:rsid w:val="00D40215"/>
    <w:rsid w:val="00D41124"/>
    <w:rsid w:val="00D7121B"/>
    <w:rsid w:val="00D71301"/>
    <w:rsid w:val="00D77BC2"/>
    <w:rsid w:val="00DA2337"/>
    <w:rsid w:val="00DA5D18"/>
    <w:rsid w:val="00DB14AC"/>
    <w:rsid w:val="00DB4110"/>
    <w:rsid w:val="00DC3D27"/>
    <w:rsid w:val="00DC494C"/>
    <w:rsid w:val="00DC67C4"/>
    <w:rsid w:val="00DD168B"/>
    <w:rsid w:val="00DD27F3"/>
    <w:rsid w:val="00DE006F"/>
    <w:rsid w:val="00DE4228"/>
    <w:rsid w:val="00DE6005"/>
    <w:rsid w:val="00DE7C53"/>
    <w:rsid w:val="00DF1130"/>
    <w:rsid w:val="00E17973"/>
    <w:rsid w:val="00E2071F"/>
    <w:rsid w:val="00E2299A"/>
    <w:rsid w:val="00E239DE"/>
    <w:rsid w:val="00E24F04"/>
    <w:rsid w:val="00E325B5"/>
    <w:rsid w:val="00E45EF9"/>
    <w:rsid w:val="00E50983"/>
    <w:rsid w:val="00E53DBC"/>
    <w:rsid w:val="00E561AC"/>
    <w:rsid w:val="00E56F49"/>
    <w:rsid w:val="00E6395F"/>
    <w:rsid w:val="00E670E0"/>
    <w:rsid w:val="00E70D90"/>
    <w:rsid w:val="00E778AD"/>
    <w:rsid w:val="00E84360"/>
    <w:rsid w:val="00E914A2"/>
    <w:rsid w:val="00E94874"/>
    <w:rsid w:val="00E96DAB"/>
    <w:rsid w:val="00EA0AB7"/>
    <w:rsid w:val="00EA1583"/>
    <w:rsid w:val="00EA172B"/>
    <w:rsid w:val="00EA6A40"/>
    <w:rsid w:val="00EB67D2"/>
    <w:rsid w:val="00EC1B40"/>
    <w:rsid w:val="00EC46ED"/>
    <w:rsid w:val="00EC6804"/>
    <w:rsid w:val="00ED140C"/>
    <w:rsid w:val="00ED2B37"/>
    <w:rsid w:val="00ED7BE2"/>
    <w:rsid w:val="00EE6646"/>
    <w:rsid w:val="00EE7738"/>
    <w:rsid w:val="00EF3F9D"/>
    <w:rsid w:val="00F07FF6"/>
    <w:rsid w:val="00F200CB"/>
    <w:rsid w:val="00F20F75"/>
    <w:rsid w:val="00F21525"/>
    <w:rsid w:val="00F30204"/>
    <w:rsid w:val="00F47AFF"/>
    <w:rsid w:val="00F635C4"/>
    <w:rsid w:val="00F6421A"/>
    <w:rsid w:val="00F65A84"/>
    <w:rsid w:val="00F67404"/>
    <w:rsid w:val="00F6762B"/>
    <w:rsid w:val="00F74A52"/>
    <w:rsid w:val="00F82660"/>
    <w:rsid w:val="00F82E97"/>
    <w:rsid w:val="00F90CB8"/>
    <w:rsid w:val="00F94033"/>
    <w:rsid w:val="00FB3715"/>
    <w:rsid w:val="00FB38EF"/>
    <w:rsid w:val="00FC0CE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5A52DA7"/>
  <w15:docId w15:val="{7FA729D6-E148-4003-92E1-2DA7889B7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35D42"/>
    <w:pPr>
      <w:tabs>
        <w:tab w:val="left" w:pos="5670"/>
      </w:tabs>
      <w:spacing w:line="240" w:lineRule="exact"/>
      <w:jc w:val="both"/>
    </w:pPr>
    <w:rPr>
      <w:sz w:val="22"/>
      <w:szCs w:val="22"/>
      <w:lang w:eastAsia="en-US"/>
    </w:rPr>
  </w:style>
  <w:style w:type="paragraph" w:styleId="Naslov1">
    <w:name w:val="heading 1"/>
    <w:basedOn w:val="Navaden"/>
    <w:link w:val="Naslov1Znak"/>
    <w:uiPriority w:val="9"/>
    <w:qFormat/>
    <w:rsid w:val="00E17973"/>
    <w:pPr>
      <w:tabs>
        <w:tab w:val="clear" w:pos="5670"/>
      </w:tabs>
      <w:spacing w:before="100" w:beforeAutospacing="1" w:after="100" w:afterAutospacing="1" w:line="240" w:lineRule="auto"/>
      <w:jc w:val="left"/>
      <w:outlineLvl w:val="0"/>
    </w:pPr>
    <w:rPr>
      <w:rFonts w:ascii="Times New Roman" w:eastAsia="Times New Roman" w:hAnsi="Times New Roman"/>
      <w:b/>
      <w:bCs/>
      <w:color w:val="000000"/>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1F51E9"/>
    <w:pPr>
      <w:tabs>
        <w:tab w:val="center" w:pos="4536"/>
        <w:tab w:val="right" w:pos="9072"/>
      </w:tabs>
      <w:spacing w:line="240" w:lineRule="auto"/>
    </w:pPr>
  </w:style>
  <w:style w:type="character" w:customStyle="1" w:styleId="GlavaZnak">
    <w:name w:val="Glava Znak"/>
    <w:basedOn w:val="Privzetapisavaodstavka"/>
    <w:link w:val="Glava"/>
    <w:uiPriority w:val="99"/>
    <w:rsid w:val="001F51E9"/>
  </w:style>
  <w:style w:type="paragraph" w:styleId="Noga">
    <w:name w:val="footer"/>
    <w:basedOn w:val="Navaden"/>
    <w:link w:val="NogaZnak"/>
    <w:uiPriority w:val="99"/>
    <w:unhideWhenUsed/>
    <w:rsid w:val="001F51E9"/>
    <w:pPr>
      <w:tabs>
        <w:tab w:val="center" w:pos="4536"/>
        <w:tab w:val="right" w:pos="9072"/>
      </w:tabs>
      <w:spacing w:line="240" w:lineRule="auto"/>
    </w:pPr>
  </w:style>
  <w:style w:type="character" w:customStyle="1" w:styleId="NogaZnak">
    <w:name w:val="Noga Znak"/>
    <w:basedOn w:val="Privzetapisavaodstavka"/>
    <w:link w:val="Noga"/>
    <w:uiPriority w:val="99"/>
    <w:rsid w:val="001F51E9"/>
  </w:style>
  <w:style w:type="paragraph" w:styleId="Besedilooblaka">
    <w:name w:val="Balloon Text"/>
    <w:basedOn w:val="Navaden"/>
    <w:link w:val="BesedilooblakaZnak"/>
    <w:uiPriority w:val="99"/>
    <w:semiHidden/>
    <w:unhideWhenUsed/>
    <w:rsid w:val="001F51E9"/>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1F51E9"/>
    <w:rPr>
      <w:rFonts w:ascii="Tahoma" w:hAnsi="Tahoma" w:cs="Tahoma"/>
      <w:sz w:val="16"/>
      <w:szCs w:val="16"/>
    </w:rPr>
  </w:style>
  <w:style w:type="table" w:styleId="Tabelamrea">
    <w:name w:val="Table Grid"/>
    <w:basedOn w:val="Navadnatabela"/>
    <w:uiPriority w:val="59"/>
    <w:rsid w:val="001F51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uiPriority w:val="99"/>
    <w:unhideWhenUsed/>
    <w:rsid w:val="004F30B9"/>
    <w:rPr>
      <w:color w:val="0000FF"/>
      <w:u w:val="single"/>
    </w:rPr>
  </w:style>
  <w:style w:type="paragraph" w:customStyle="1" w:styleId="Naslovnik">
    <w:name w:val="Naslovnik"/>
    <w:basedOn w:val="Navaden"/>
    <w:qFormat/>
    <w:rsid w:val="00EB67D2"/>
    <w:rPr>
      <w:b/>
    </w:rPr>
  </w:style>
  <w:style w:type="paragraph" w:customStyle="1" w:styleId="Zadeva">
    <w:name w:val="Zadeva"/>
    <w:basedOn w:val="Naslovnik"/>
    <w:qFormat/>
    <w:rsid w:val="00EB67D2"/>
    <w:pPr>
      <w:spacing w:before="1440"/>
    </w:pPr>
  </w:style>
  <w:style w:type="paragraph" w:customStyle="1" w:styleId="Alineja">
    <w:name w:val="Alineja"/>
    <w:basedOn w:val="Navaden"/>
    <w:qFormat/>
    <w:rsid w:val="00AD6921"/>
    <w:pPr>
      <w:numPr>
        <w:numId w:val="1"/>
      </w:numPr>
      <w:tabs>
        <w:tab w:val="clear" w:pos="5670"/>
        <w:tab w:val="left" w:pos="284"/>
      </w:tabs>
      <w:ind w:left="284" w:hanging="284"/>
      <w:contextualSpacing/>
      <w:jc w:val="left"/>
    </w:pPr>
  </w:style>
  <w:style w:type="paragraph" w:customStyle="1" w:styleId="BasicParagraph">
    <w:name w:val="[Basic Paragraph]"/>
    <w:basedOn w:val="Navaden"/>
    <w:uiPriority w:val="99"/>
    <w:rsid w:val="00CE24E4"/>
    <w:pPr>
      <w:tabs>
        <w:tab w:val="clear" w:pos="5670"/>
      </w:tabs>
      <w:autoSpaceDE w:val="0"/>
      <w:autoSpaceDN w:val="0"/>
      <w:adjustRightInd w:val="0"/>
      <w:spacing w:line="288" w:lineRule="auto"/>
      <w:jc w:val="left"/>
      <w:textAlignment w:val="center"/>
    </w:pPr>
    <w:rPr>
      <w:rFonts w:ascii="Minion Pro" w:hAnsi="Minion Pro" w:cs="Minion Pro"/>
      <w:color w:val="000000"/>
      <w:sz w:val="24"/>
      <w:szCs w:val="24"/>
      <w:lang w:val="en-GB" w:eastAsia="sl-SI"/>
    </w:rPr>
  </w:style>
  <w:style w:type="paragraph" w:customStyle="1" w:styleId="OE">
    <w:name w:val="OE"/>
    <w:basedOn w:val="Glava"/>
    <w:qFormat/>
    <w:rsid w:val="00EB67D2"/>
    <w:pPr>
      <w:spacing w:line="240" w:lineRule="exact"/>
      <w:jc w:val="left"/>
    </w:pPr>
    <w:rPr>
      <w:b/>
      <w:noProof/>
    </w:rPr>
  </w:style>
  <w:style w:type="paragraph" w:customStyle="1" w:styleId="Ulica">
    <w:name w:val="Ulica"/>
    <w:basedOn w:val="Glava"/>
    <w:qFormat/>
    <w:rsid w:val="00EB67D2"/>
    <w:pPr>
      <w:spacing w:line="240" w:lineRule="exact"/>
      <w:jc w:val="left"/>
    </w:pPr>
    <w:rPr>
      <w:noProof/>
    </w:rPr>
  </w:style>
  <w:style w:type="paragraph" w:customStyle="1" w:styleId="Slog1">
    <w:name w:val="Slog1"/>
    <w:basedOn w:val="Glava"/>
    <w:qFormat/>
    <w:rsid w:val="00EB67D2"/>
    <w:pPr>
      <w:jc w:val="left"/>
    </w:pPr>
    <w:rPr>
      <w:noProof/>
    </w:rPr>
  </w:style>
  <w:style w:type="paragraph" w:customStyle="1" w:styleId="t-datum">
    <w:name w:val="št-datum"/>
    <w:basedOn w:val="Navaden"/>
    <w:qFormat/>
    <w:rsid w:val="00EB67D2"/>
    <w:pPr>
      <w:ind w:left="5670"/>
    </w:pPr>
    <w:rPr>
      <w:lang w:val="it-IT"/>
    </w:rPr>
  </w:style>
  <w:style w:type="paragraph" w:customStyle="1" w:styleId="Podpisi">
    <w:name w:val="Podpisi"/>
    <w:basedOn w:val="Navaden"/>
    <w:qFormat/>
    <w:rsid w:val="00EB67D2"/>
  </w:style>
  <w:style w:type="paragraph" w:customStyle="1" w:styleId="Orgenota">
    <w:name w:val="Org enota"/>
    <w:basedOn w:val="Glava"/>
    <w:qFormat/>
    <w:rsid w:val="00EB67D2"/>
    <w:pPr>
      <w:spacing w:line="240" w:lineRule="exact"/>
      <w:jc w:val="left"/>
    </w:pPr>
    <w:rPr>
      <w:i/>
      <w:noProof/>
    </w:rPr>
  </w:style>
  <w:style w:type="paragraph" w:styleId="Telobesedila2">
    <w:name w:val="Body Text 2"/>
    <w:basedOn w:val="Navaden"/>
    <w:link w:val="Telobesedila2Znak"/>
    <w:semiHidden/>
    <w:rsid w:val="001B4A2E"/>
    <w:pPr>
      <w:tabs>
        <w:tab w:val="clear" w:pos="5670"/>
        <w:tab w:val="left" w:pos="0"/>
        <w:tab w:val="left" w:pos="720"/>
        <w:tab w:val="left" w:pos="1440"/>
        <w:tab w:val="left" w:pos="2160"/>
        <w:tab w:val="left" w:pos="2880"/>
        <w:tab w:val="left" w:pos="3600"/>
        <w:tab w:val="left" w:pos="4320"/>
      </w:tabs>
      <w:spacing w:line="240" w:lineRule="atLeast"/>
      <w:jc w:val="center"/>
    </w:pPr>
    <w:rPr>
      <w:rFonts w:ascii="Times New Roman" w:eastAsia="Times New Roman" w:hAnsi="Times New Roman"/>
      <w:b/>
      <w:color w:val="000000"/>
      <w:sz w:val="28"/>
      <w:szCs w:val="20"/>
      <w:lang w:eastAsia="sl-SI"/>
    </w:rPr>
  </w:style>
  <w:style w:type="character" w:customStyle="1" w:styleId="Telobesedila2Znak">
    <w:name w:val="Telo besedila 2 Znak"/>
    <w:basedOn w:val="Privzetapisavaodstavka"/>
    <w:link w:val="Telobesedila2"/>
    <w:semiHidden/>
    <w:rsid w:val="001B4A2E"/>
    <w:rPr>
      <w:rFonts w:ascii="Times New Roman" w:eastAsia="Times New Roman" w:hAnsi="Times New Roman"/>
      <w:b/>
      <w:color w:val="000000"/>
      <w:sz w:val="28"/>
    </w:rPr>
  </w:style>
  <w:style w:type="paragraph" w:styleId="Telobesedila">
    <w:name w:val="Body Text"/>
    <w:basedOn w:val="Navaden"/>
    <w:link w:val="TelobesedilaZnak"/>
    <w:uiPriority w:val="99"/>
    <w:unhideWhenUsed/>
    <w:rsid w:val="001B4A2E"/>
    <w:pPr>
      <w:spacing w:after="120"/>
    </w:pPr>
  </w:style>
  <w:style w:type="character" w:customStyle="1" w:styleId="TelobesedilaZnak">
    <w:name w:val="Telo besedila Znak"/>
    <w:basedOn w:val="Privzetapisavaodstavka"/>
    <w:link w:val="Telobesedila"/>
    <w:uiPriority w:val="99"/>
    <w:rsid w:val="001B4A2E"/>
    <w:rPr>
      <w:sz w:val="22"/>
      <w:szCs w:val="22"/>
      <w:lang w:eastAsia="en-US"/>
    </w:rPr>
  </w:style>
  <w:style w:type="paragraph" w:customStyle="1" w:styleId="Telobesedila1">
    <w:name w:val="Telo besedila1"/>
    <w:rsid w:val="001B4A2E"/>
    <w:pPr>
      <w:spacing w:before="120" w:line="280" w:lineRule="atLeast"/>
      <w:jc w:val="both"/>
    </w:pPr>
    <w:rPr>
      <w:rFonts w:ascii="Arial" w:eastAsia="Times New Roman" w:hAnsi="Arial"/>
      <w:snapToGrid w:val="0"/>
      <w:color w:val="000000"/>
      <w:sz w:val="22"/>
      <w:szCs w:val="22"/>
    </w:rPr>
  </w:style>
  <w:style w:type="paragraph" w:customStyle="1" w:styleId="Telobesedila20">
    <w:name w:val="Telo besedila2"/>
    <w:rsid w:val="001B4A2E"/>
    <w:pPr>
      <w:spacing w:before="120" w:line="280" w:lineRule="atLeast"/>
      <w:jc w:val="both"/>
    </w:pPr>
    <w:rPr>
      <w:rFonts w:ascii="Arial" w:eastAsia="Times New Roman" w:hAnsi="Arial"/>
      <w:snapToGrid w:val="0"/>
      <w:color w:val="000000"/>
      <w:sz w:val="22"/>
      <w:szCs w:val="22"/>
    </w:rPr>
  </w:style>
  <w:style w:type="paragraph" w:styleId="Sprotnaopomba-besedilo">
    <w:name w:val="footnote text"/>
    <w:aliases w:val="Footnote Text Char1,Footnote Text Char Char,Footnote Text Char1 Char Char,Footnote Text Char Char Char Char,Footnote Text Char1 Char Char Char Char,Footnote Char Char Char Char Char,Footnote Text Char Char Char Char Char Char"/>
    <w:basedOn w:val="Navaden"/>
    <w:link w:val="Sprotnaopomba-besediloZnak"/>
    <w:qFormat/>
    <w:rsid w:val="00850857"/>
    <w:pPr>
      <w:tabs>
        <w:tab w:val="clear" w:pos="5670"/>
      </w:tabs>
      <w:spacing w:line="240" w:lineRule="auto"/>
      <w:jc w:val="left"/>
    </w:pPr>
    <w:rPr>
      <w:rFonts w:ascii="Times New Roman CE SLO" w:eastAsia="Times New Roman" w:hAnsi="Times New Roman CE SLO"/>
      <w:sz w:val="20"/>
      <w:szCs w:val="20"/>
      <w:lang w:val="x-none" w:eastAsia="x-none"/>
    </w:rPr>
  </w:style>
  <w:style w:type="character" w:customStyle="1" w:styleId="Sprotnaopomba-besediloZnak">
    <w:name w:val="Sprotna opomba - besedilo Znak"/>
    <w:aliases w:val="Footnote Text Char1 Znak,Footnote Text Char Char Znak,Footnote Text Char1 Char Char Znak,Footnote Text Char Char Char Char Znak,Footnote Text Char1 Char Char Char Char Znak,Footnote Char Char Char Char Char Znak"/>
    <w:basedOn w:val="Privzetapisavaodstavka"/>
    <w:link w:val="Sprotnaopomba-besedilo"/>
    <w:rsid w:val="00850857"/>
    <w:rPr>
      <w:rFonts w:ascii="Times New Roman CE SLO" w:eastAsia="Times New Roman" w:hAnsi="Times New Roman CE SLO"/>
      <w:lang w:val="x-none" w:eastAsia="x-none"/>
    </w:rPr>
  </w:style>
  <w:style w:type="character" w:styleId="Sprotnaopomba-sklic">
    <w:name w:val="footnote reference"/>
    <w:semiHidden/>
    <w:rsid w:val="00850857"/>
    <w:rPr>
      <w:vertAlign w:val="superscript"/>
    </w:rPr>
  </w:style>
  <w:style w:type="paragraph" w:customStyle="1" w:styleId="BodyTextIndent22">
    <w:name w:val="Body Text Indent 22"/>
    <w:basedOn w:val="Navaden"/>
    <w:rsid w:val="00850857"/>
    <w:pPr>
      <w:tabs>
        <w:tab w:val="clear" w:pos="5670"/>
      </w:tabs>
      <w:spacing w:line="24" w:lineRule="atLeast"/>
      <w:ind w:firstLine="180"/>
    </w:pPr>
    <w:rPr>
      <w:rFonts w:ascii="Bookman Old Style" w:eastAsia="Times New Roman" w:hAnsi="Bookman Old Style"/>
      <w:szCs w:val="20"/>
      <w:lang w:eastAsia="sl-SI"/>
    </w:rPr>
  </w:style>
  <w:style w:type="paragraph" w:styleId="Odstavekseznama">
    <w:name w:val="List Paragraph"/>
    <w:basedOn w:val="Navaden"/>
    <w:link w:val="OdstavekseznamaZnak"/>
    <w:uiPriority w:val="34"/>
    <w:qFormat/>
    <w:rsid w:val="00850857"/>
    <w:pPr>
      <w:tabs>
        <w:tab w:val="clear" w:pos="5670"/>
      </w:tabs>
      <w:spacing w:line="240" w:lineRule="auto"/>
      <w:ind w:left="720"/>
      <w:contextualSpacing/>
      <w:jc w:val="left"/>
    </w:pPr>
    <w:rPr>
      <w:rFonts w:ascii="Times New Roman" w:eastAsia="Times New Roman" w:hAnsi="Times New Roman"/>
      <w:sz w:val="20"/>
      <w:szCs w:val="20"/>
      <w:lang w:eastAsia="sl-SI"/>
    </w:rPr>
  </w:style>
  <w:style w:type="character" w:customStyle="1" w:styleId="Naslov1Znak">
    <w:name w:val="Naslov 1 Znak"/>
    <w:basedOn w:val="Privzetapisavaodstavka"/>
    <w:link w:val="Naslov1"/>
    <w:uiPriority w:val="9"/>
    <w:rsid w:val="00E17973"/>
    <w:rPr>
      <w:rFonts w:ascii="Times New Roman" w:eastAsia="Times New Roman" w:hAnsi="Times New Roman"/>
      <w:b/>
      <w:bCs/>
      <w:color w:val="000000"/>
      <w:kern w:val="36"/>
      <w:sz w:val="48"/>
      <w:szCs w:val="48"/>
    </w:rPr>
  </w:style>
  <w:style w:type="character" w:customStyle="1" w:styleId="BrezrazmikovZnak">
    <w:name w:val="Brez razmikov Znak"/>
    <w:link w:val="Brezrazmikov"/>
    <w:uiPriority w:val="1"/>
    <w:locked/>
    <w:rsid w:val="00E17973"/>
    <w:rPr>
      <w:rFonts w:eastAsia="Times New Roman"/>
    </w:rPr>
  </w:style>
  <w:style w:type="paragraph" w:styleId="Brezrazmikov">
    <w:name w:val="No Spacing"/>
    <w:link w:val="BrezrazmikovZnak"/>
    <w:uiPriority w:val="1"/>
    <w:qFormat/>
    <w:rsid w:val="00E17973"/>
    <w:pPr>
      <w:jc w:val="both"/>
    </w:pPr>
    <w:rPr>
      <w:rFonts w:eastAsia="Times New Roman"/>
    </w:rPr>
  </w:style>
  <w:style w:type="character" w:customStyle="1" w:styleId="OdstavekZnak">
    <w:name w:val="Odstavek Znak"/>
    <w:link w:val="Odstavek"/>
    <w:locked/>
    <w:rsid w:val="00E17973"/>
    <w:rPr>
      <w:rFonts w:ascii="Arial" w:eastAsia="Times New Roman" w:hAnsi="Arial"/>
      <w:lang w:val="x-none" w:eastAsia="x-none"/>
    </w:rPr>
  </w:style>
  <w:style w:type="paragraph" w:customStyle="1" w:styleId="Odstavek">
    <w:name w:val="Odstavek"/>
    <w:basedOn w:val="Navaden"/>
    <w:link w:val="OdstavekZnak"/>
    <w:qFormat/>
    <w:rsid w:val="00E17973"/>
    <w:pPr>
      <w:tabs>
        <w:tab w:val="clear" w:pos="5670"/>
      </w:tabs>
      <w:overflowPunct w:val="0"/>
      <w:autoSpaceDE w:val="0"/>
      <w:autoSpaceDN w:val="0"/>
      <w:adjustRightInd w:val="0"/>
      <w:spacing w:before="240" w:line="240" w:lineRule="auto"/>
      <w:ind w:firstLine="1021"/>
    </w:pPr>
    <w:rPr>
      <w:rFonts w:ascii="Arial" w:eastAsia="Times New Roman" w:hAnsi="Arial"/>
      <w:sz w:val="20"/>
      <w:szCs w:val="20"/>
      <w:lang w:val="x-none" w:eastAsia="x-none"/>
    </w:rPr>
  </w:style>
  <w:style w:type="paragraph" w:customStyle="1" w:styleId="Bodyleftbold">
    <w:name w:val="Body left bold"/>
    <w:basedOn w:val="Telobesedila1"/>
    <w:rsid w:val="00C02021"/>
    <w:pPr>
      <w:spacing w:before="113"/>
    </w:pPr>
    <w:rPr>
      <w:b/>
      <w:color w:val="auto"/>
    </w:rPr>
  </w:style>
  <w:style w:type="paragraph" w:customStyle="1" w:styleId="Subhead1">
    <w:name w:val="Subhead 1"/>
    <w:rsid w:val="00C02021"/>
    <w:pPr>
      <w:keepNext/>
      <w:tabs>
        <w:tab w:val="left" w:pos="850"/>
      </w:tabs>
      <w:spacing w:before="425" w:after="170"/>
      <w:ind w:left="851" w:hanging="851"/>
    </w:pPr>
    <w:rPr>
      <w:rFonts w:ascii="Tahoma" w:eastAsia="Times New Roman" w:hAnsi="Tahoma"/>
      <w:b/>
      <w:snapToGrid w:val="0"/>
      <w:sz w:val="36"/>
      <w:szCs w:val="36"/>
    </w:rPr>
  </w:style>
  <w:style w:type="paragraph" w:customStyle="1" w:styleId="Nazivpodpisnika">
    <w:name w:val="Naziv podpisnika"/>
    <w:basedOn w:val="Navaden"/>
    <w:link w:val="NazivpodpisnikaZnak"/>
    <w:rsid w:val="00521322"/>
    <w:pPr>
      <w:tabs>
        <w:tab w:val="clear" w:pos="5670"/>
      </w:tabs>
      <w:overflowPunct w:val="0"/>
      <w:autoSpaceDE w:val="0"/>
      <w:autoSpaceDN w:val="0"/>
      <w:adjustRightInd w:val="0"/>
      <w:spacing w:line="240" w:lineRule="auto"/>
      <w:ind w:left="5670"/>
      <w:jc w:val="center"/>
      <w:textAlignment w:val="baseline"/>
    </w:pPr>
    <w:rPr>
      <w:rFonts w:ascii="Arial" w:eastAsia="Times New Roman" w:hAnsi="Arial" w:cs="Arial"/>
      <w:lang w:eastAsia="sl-SI"/>
    </w:rPr>
  </w:style>
  <w:style w:type="character" w:customStyle="1" w:styleId="NazivpodpisnikaZnak">
    <w:name w:val="Naziv podpisnika Znak"/>
    <w:link w:val="Nazivpodpisnika"/>
    <w:rsid w:val="00521322"/>
    <w:rPr>
      <w:rFonts w:ascii="Arial" w:eastAsia="Times New Roman" w:hAnsi="Arial" w:cs="Arial"/>
      <w:sz w:val="22"/>
      <w:szCs w:val="22"/>
    </w:rPr>
  </w:style>
  <w:style w:type="paragraph" w:customStyle="1" w:styleId="ZnakZnak1">
    <w:name w:val="Znak Znak1"/>
    <w:basedOn w:val="Navaden"/>
    <w:rsid w:val="00502AFB"/>
    <w:pPr>
      <w:tabs>
        <w:tab w:val="clear" w:pos="5670"/>
      </w:tabs>
      <w:spacing w:after="160"/>
      <w:jc w:val="left"/>
    </w:pPr>
    <w:rPr>
      <w:rFonts w:ascii="Tahoma" w:eastAsia="Times New Roman" w:hAnsi="Tahoma" w:cs="Tahoma"/>
      <w:color w:val="222222"/>
      <w:sz w:val="20"/>
      <w:szCs w:val="20"/>
      <w:lang w:val="en-US"/>
    </w:rPr>
  </w:style>
  <w:style w:type="character" w:customStyle="1" w:styleId="Nerazreenaomemba1">
    <w:name w:val="Nerazrešena omemba1"/>
    <w:basedOn w:val="Privzetapisavaodstavka"/>
    <w:uiPriority w:val="99"/>
    <w:semiHidden/>
    <w:unhideWhenUsed/>
    <w:rsid w:val="00406F20"/>
    <w:rPr>
      <w:color w:val="605E5C"/>
      <w:shd w:val="clear" w:color="auto" w:fill="E1DFDD"/>
    </w:rPr>
  </w:style>
  <w:style w:type="character" w:styleId="SledenaHiperpovezava">
    <w:name w:val="FollowedHyperlink"/>
    <w:basedOn w:val="Privzetapisavaodstavka"/>
    <w:uiPriority w:val="99"/>
    <w:semiHidden/>
    <w:unhideWhenUsed/>
    <w:rsid w:val="00406F20"/>
    <w:rPr>
      <w:color w:val="800080" w:themeColor="followedHyperlink"/>
      <w:u w:val="single"/>
    </w:rPr>
  </w:style>
  <w:style w:type="character" w:styleId="Pripombasklic">
    <w:name w:val="annotation reference"/>
    <w:basedOn w:val="Privzetapisavaodstavka"/>
    <w:uiPriority w:val="99"/>
    <w:semiHidden/>
    <w:unhideWhenUsed/>
    <w:rsid w:val="00413F59"/>
    <w:rPr>
      <w:sz w:val="16"/>
      <w:szCs w:val="16"/>
    </w:rPr>
  </w:style>
  <w:style w:type="paragraph" w:styleId="Pripombabesedilo">
    <w:name w:val="annotation text"/>
    <w:aliases w:val="Komentar - besedilo Znak1,Komentar - besedilo Znak Znak,Znak1 Znak Znak,Znak1 Znak1,Znak1 Znak,Znak1,Komentar - besedilo"/>
    <w:basedOn w:val="Navaden"/>
    <w:link w:val="PripombabesediloZnak"/>
    <w:uiPriority w:val="99"/>
    <w:unhideWhenUsed/>
    <w:qFormat/>
    <w:rsid w:val="00413F59"/>
    <w:pPr>
      <w:spacing w:line="240" w:lineRule="auto"/>
    </w:pPr>
    <w:rPr>
      <w:sz w:val="20"/>
      <w:szCs w:val="20"/>
    </w:rPr>
  </w:style>
  <w:style w:type="character" w:customStyle="1" w:styleId="PripombabesediloZnak">
    <w:name w:val="Pripomba – besedilo Znak"/>
    <w:aliases w:val="Komentar - besedilo Znak1 Znak,Komentar - besedilo Znak Znak Znak,Znak1 Znak Znak Znak,Znak1 Znak1 Znak,Znak1 Znak Znak1,Znak1 Znak2,Komentar - besedilo Znak"/>
    <w:basedOn w:val="Privzetapisavaodstavka"/>
    <w:link w:val="Pripombabesedilo"/>
    <w:uiPriority w:val="99"/>
    <w:rsid w:val="00413F59"/>
    <w:rPr>
      <w:lang w:eastAsia="en-US"/>
    </w:rPr>
  </w:style>
  <w:style w:type="paragraph" w:styleId="Zadevapripombe">
    <w:name w:val="annotation subject"/>
    <w:basedOn w:val="Pripombabesedilo"/>
    <w:next w:val="Pripombabesedilo"/>
    <w:link w:val="ZadevapripombeZnak"/>
    <w:uiPriority w:val="99"/>
    <w:semiHidden/>
    <w:unhideWhenUsed/>
    <w:rsid w:val="00413F59"/>
    <w:rPr>
      <w:b/>
      <w:bCs/>
    </w:rPr>
  </w:style>
  <w:style w:type="character" w:customStyle="1" w:styleId="ZadevapripombeZnak">
    <w:name w:val="Zadeva pripombe Znak"/>
    <w:basedOn w:val="PripombabesediloZnak"/>
    <w:link w:val="Zadevapripombe"/>
    <w:uiPriority w:val="99"/>
    <w:semiHidden/>
    <w:rsid w:val="00413F59"/>
    <w:rPr>
      <w:b/>
      <w:bCs/>
      <w:lang w:eastAsia="en-US"/>
    </w:rPr>
  </w:style>
  <w:style w:type="paragraph" w:customStyle="1" w:styleId="Default">
    <w:name w:val="Default"/>
    <w:rsid w:val="00667E6C"/>
    <w:pPr>
      <w:autoSpaceDE w:val="0"/>
      <w:autoSpaceDN w:val="0"/>
      <w:adjustRightInd w:val="0"/>
    </w:pPr>
    <w:rPr>
      <w:rFonts w:cs="Calibri"/>
      <w:color w:val="000000"/>
      <w:sz w:val="24"/>
      <w:szCs w:val="24"/>
    </w:rPr>
  </w:style>
  <w:style w:type="character" w:customStyle="1" w:styleId="OdstavekseznamaZnak">
    <w:name w:val="Odstavek seznama Znak"/>
    <w:link w:val="Odstavekseznama"/>
    <w:uiPriority w:val="34"/>
    <w:rsid w:val="00D04BE9"/>
    <w:rPr>
      <w:rFonts w:ascii="Times New Roman" w:eastAsia="Times New Roman" w:hAnsi="Times New Roman"/>
    </w:rPr>
  </w:style>
  <w:style w:type="paragraph" w:customStyle="1" w:styleId="msonormal0">
    <w:name w:val="msonormal"/>
    <w:basedOn w:val="Navaden"/>
    <w:rsid w:val="003E21CF"/>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xl65">
    <w:name w:val="xl65"/>
    <w:basedOn w:val="Navaden"/>
    <w:rsid w:val="003E21CF"/>
    <w:pPr>
      <w:tabs>
        <w:tab w:val="clear" w:pos="5670"/>
      </w:tabs>
      <w:spacing w:before="100" w:beforeAutospacing="1" w:after="100" w:afterAutospacing="1" w:line="240" w:lineRule="auto"/>
      <w:jc w:val="right"/>
    </w:pPr>
    <w:rPr>
      <w:rFonts w:ascii="Times New Roman" w:eastAsia="Times New Roman" w:hAnsi="Times New Roman"/>
      <w:sz w:val="18"/>
      <w:szCs w:val="18"/>
      <w:lang w:eastAsia="sl-SI"/>
    </w:rPr>
  </w:style>
  <w:style w:type="paragraph" w:customStyle="1" w:styleId="xl66">
    <w:name w:val="xl66"/>
    <w:basedOn w:val="Navaden"/>
    <w:rsid w:val="003E21CF"/>
    <w:pPr>
      <w:tabs>
        <w:tab w:val="clear" w:pos="5670"/>
      </w:tabs>
      <w:spacing w:before="100" w:beforeAutospacing="1" w:after="100" w:afterAutospacing="1" w:line="240" w:lineRule="auto"/>
      <w:jc w:val="right"/>
    </w:pPr>
    <w:rPr>
      <w:rFonts w:ascii="Times New Roman" w:eastAsia="Times New Roman" w:hAnsi="Times New Roman"/>
      <w:sz w:val="18"/>
      <w:szCs w:val="18"/>
      <w:lang w:eastAsia="sl-SI"/>
    </w:rPr>
  </w:style>
  <w:style w:type="paragraph" w:customStyle="1" w:styleId="xl67">
    <w:name w:val="xl67"/>
    <w:basedOn w:val="Navaden"/>
    <w:rsid w:val="003E21CF"/>
    <w:pPr>
      <w:pBdr>
        <w:top w:val="single" w:sz="4" w:space="0" w:color="auto"/>
        <w:left w:val="single" w:sz="4" w:space="0" w:color="auto"/>
        <w:bottom w:val="single" w:sz="4" w:space="0" w:color="auto"/>
        <w:right w:val="single" w:sz="4" w:space="0" w:color="auto"/>
      </w:pBdr>
      <w:shd w:val="clear" w:color="000000" w:fill="FFE699"/>
      <w:tabs>
        <w:tab w:val="clear" w:pos="5670"/>
      </w:tabs>
      <w:spacing w:before="100" w:beforeAutospacing="1" w:after="100" w:afterAutospacing="1" w:line="240" w:lineRule="auto"/>
      <w:jc w:val="center"/>
      <w:textAlignment w:val="center"/>
    </w:pPr>
    <w:rPr>
      <w:rFonts w:ascii="Times New Roman" w:eastAsia="Times New Roman" w:hAnsi="Times New Roman"/>
      <w:b/>
      <w:bCs/>
      <w:sz w:val="16"/>
      <w:szCs w:val="16"/>
      <w:lang w:eastAsia="sl-SI"/>
    </w:rPr>
  </w:style>
  <w:style w:type="paragraph" w:customStyle="1" w:styleId="xl68">
    <w:name w:val="xl68"/>
    <w:basedOn w:val="Navaden"/>
    <w:rsid w:val="003E21CF"/>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xl69">
    <w:name w:val="xl69"/>
    <w:basedOn w:val="Navaden"/>
    <w:rsid w:val="003E21CF"/>
    <w:pPr>
      <w:pBdr>
        <w:right w:val="single" w:sz="4" w:space="0" w:color="auto"/>
      </w:pBdr>
      <w:tabs>
        <w:tab w:val="clear" w:pos="5670"/>
      </w:tabs>
      <w:spacing w:before="100" w:beforeAutospacing="1" w:after="100" w:afterAutospacing="1" w:line="240" w:lineRule="auto"/>
      <w:jc w:val="left"/>
    </w:pPr>
    <w:rPr>
      <w:rFonts w:ascii="Times New Roman" w:eastAsia="Times New Roman" w:hAnsi="Times New Roman"/>
      <w:sz w:val="18"/>
      <w:szCs w:val="18"/>
      <w:lang w:eastAsia="sl-SI"/>
    </w:rPr>
  </w:style>
  <w:style w:type="paragraph" w:customStyle="1" w:styleId="xl70">
    <w:name w:val="xl70"/>
    <w:basedOn w:val="Navaden"/>
    <w:rsid w:val="003E21CF"/>
    <w:pPr>
      <w:pBdr>
        <w:top w:val="single" w:sz="4" w:space="0" w:color="auto"/>
        <w:bottom w:val="single" w:sz="4" w:space="0" w:color="auto"/>
      </w:pBdr>
      <w:tabs>
        <w:tab w:val="clear" w:pos="5670"/>
      </w:tabs>
      <w:spacing w:before="100" w:beforeAutospacing="1" w:after="100" w:afterAutospacing="1" w:line="240" w:lineRule="auto"/>
      <w:jc w:val="left"/>
    </w:pPr>
    <w:rPr>
      <w:rFonts w:ascii="Times New Roman" w:eastAsia="Times New Roman" w:hAnsi="Times New Roman"/>
      <w:sz w:val="18"/>
      <w:szCs w:val="18"/>
      <w:lang w:eastAsia="sl-SI"/>
    </w:rPr>
  </w:style>
  <w:style w:type="paragraph" w:customStyle="1" w:styleId="xl71">
    <w:name w:val="xl71"/>
    <w:basedOn w:val="Navaden"/>
    <w:rsid w:val="003E21CF"/>
    <w:pPr>
      <w:pBdr>
        <w:top w:val="single" w:sz="4" w:space="0" w:color="auto"/>
        <w:bottom w:val="single" w:sz="4" w:space="0" w:color="auto"/>
      </w:pBd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xl72">
    <w:name w:val="xl72"/>
    <w:basedOn w:val="Navaden"/>
    <w:rsid w:val="003E21CF"/>
    <w:pPr>
      <w:pBdr>
        <w:top w:val="single" w:sz="4" w:space="0" w:color="auto"/>
        <w:bottom w:val="single" w:sz="4" w:space="0" w:color="auto"/>
        <w:right w:val="single" w:sz="4" w:space="0" w:color="auto"/>
      </w:pBd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xl73">
    <w:name w:val="xl73"/>
    <w:basedOn w:val="Navaden"/>
    <w:rsid w:val="003E21CF"/>
    <w:pPr>
      <w:pBdr>
        <w:top w:val="single" w:sz="4" w:space="0" w:color="auto"/>
        <w:bottom w:val="single" w:sz="4" w:space="0" w:color="auto"/>
      </w:pBdr>
      <w:tabs>
        <w:tab w:val="clear" w:pos="5670"/>
      </w:tabs>
      <w:spacing w:before="100" w:beforeAutospacing="1" w:after="100" w:afterAutospacing="1" w:line="240" w:lineRule="auto"/>
      <w:jc w:val="left"/>
    </w:pPr>
    <w:rPr>
      <w:rFonts w:ascii="Times New Roman" w:eastAsia="Times New Roman" w:hAnsi="Times New Roman"/>
      <w:sz w:val="18"/>
      <w:szCs w:val="18"/>
      <w:lang w:eastAsia="sl-SI"/>
    </w:rPr>
  </w:style>
  <w:style w:type="paragraph" w:customStyle="1" w:styleId="xl74">
    <w:name w:val="xl74"/>
    <w:basedOn w:val="Navaden"/>
    <w:rsid w:val="003E21CF"/>
    <w:pPr>
      <w:pBdr>
        <w:top w:val="single" w:sz="4" w:space="0" w:color="auto"/>
        <w:bottom w:val="single" w:sz="4" w:space="0" w:color="auto"/>
        <w:right w:val="single" w:sz="4" w:space="0" w:color="auto"/>
      </w:pBdr>
      <w:tabs>
        <w:tab w:val="clear" w:pos="5670"/>
      </w:tabs>
      <w:spacing w:before="100" w:beforeAutospacing="1" w:after="100" w:afterAutospacing="1" w:line="240" w:lineRule="auto"/>
      <w:jc w:val="left"/>
    </w:pPr>
    <w:rPr>
      <w:rFonts w:ascii="Times New Roman" w:eastAsia="Times New Roman" w:hAnsi="Times New Roman"/>
      <w:sz w:val="18"/>
      <w:szCs w:val="18"/>
      <w:lang w:eastAsia="sl-SI"/>
    </w:rPr>
  </w:style>
  <w:style w:type="paragraph" w:customStyle="1" w:styleId="xl75">
    <w:name w:val="xl75"/>
    <w:basedOn w:val="Navaden"/>
    <w:rsid w:val="003E21CF"/>
    <w:pPr>
      <w:pBdr>
        <w:top w:val="single" w:sz="4" w:space="0" w:color="auto"/>
      </w:pBd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xl76">
    <w:name w:val="xl76"/>
    <w:basedOn w:val="Navaden"/>
    <w:rsid w:val="003E21CF"/>
    <w:pPr>
      <w:pBdr>
        <w:top w:val="single" w:sz="4" w:space="0" w:color="auto"/>
        <w:right w:val="single" w:sz="4" w:space="0" w:color="auto"/>
      </w:pBd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xl77">
    <w:name w:val="xl77"/>
    <w:basedOn w:val="Navaden"/>
    <w:rsid w:val="003E21CF"/>
    <w:pPr>
      <w:pBdr>
        <w:top w:val="single" w:sz="4" w:space="0" w:color="auto"/>
        <w:left w:val="single" w:sz="4" w:space="0" w:color="auto"/>
      </w:pBdr>
      <w:tabs>
        <w:tab w:val="clear" w:pos="5670"/>
      </w:tabs>
      <w:spacing w:before="100" w:beforeAutospacing="1" w:after="100" w:afterAutospacing="1" w:line="240" w:lineRule="auto"/>
      <w:jc w:val="left"/>
    </w:pPr>
    <w:rPr>
      <w:rFonts w:ascii="Times New Roman" w:eastAsia="Times New Roman" w:hAnsi="Times New Roman"/>
      <w:sz w:val="18"/>
      <w:szCs w:val="18"/>
      <w:lang w:eastAsia="sl-SI"/>
    </w:rPr>
  </w:style>
  <w:style w:type="paragraph" w:customStyle="1" w:styleId="xl78">
    <w:name w:val="xl78"/>
    <w:basedOn w:val="Navaden"/>
    <w:rsid w:val="003E21CF"/>
    <w:pPr>
      <w:pBdr>
        <w:left w:val="single" w:sz="4" w:space="0" w:color="auto"/>
      </w:pBdr>
      <w:tabs>
        <w:tab w:val="clear" w:pos="5670"/>
      </w:tabs>
      <w:spacing w:before="100" w:beforeAutospacing="1" w:after="100" w:afterAutospacing="1" w:line="240" w:lineRule="auto"/>
      <w:jc w:val="left"/>
    </w:pPr>
    <w:rPr>
      <w:rFonts w:ascii="Times New Roman" w:eastAsia="Times New Roman" w:hAnsi="Times New Roman"/>
      <w:sz w:val="18"/>
      <w:szCs w:val="18"/>
      <w:lang w:eastAsia="sl-SI"/>
    </w:rPr>
  </w:style>
  <w:style w:type="paragraph" w:customStyle="1" w:styleId="xl79">
    <w:name w:val="xl79"/>
    <w:basedOn w:val="Navaden"/>
    <w:rsid w:val="003E21CF"/>
    <w:pPr>
      <w:pBdr>
        <w:left w:val="single" w:sz="4" w:space="0" w:color="auto"/>
        <w:bottom w:val="single" w:sz="4" w:space="0" w:color="auto"/>
      </w:pBdr>
      <w:tabs>
        <w:tab w:val="clear" w:pos="5670"/>
      </w:tabs>
      <w:spacing w:before="100" w:beforeAutospacing="1" w:after="100" w:afterAutospacing="1" w:line="240" w:lineRule="auto"/>
      <w:jc w:val="left"/>
    </w:pPr>
    <w:rPr>
      <w:rFonts w:ascii="Times New Roman" w:eastAsia="Times New Roman" w:hAnsi="Times New Roman"/>
      <w:sz w:val="18"/>
      <w:szCs w:val="18"/>
      <w:lang w:eastAsia="sl-SI"/>
    </w:rPr>
  </w:style>
  <w:style w:type="paragraph" w:customStyle="1" w:styleId="xl80">
    <w:name w:val="xl80"/>
    <w:basedOn w:val="Navaden"/>
    <w:rsid w:val="003E21CF"/>
    <w:pPr>
      <w:pBdr>
        <w:top w:val="single" w:sz="4" w:space="0" w:color="auto"/>
        <w:left w:val="single" w:sz="4" w:space="0" w:color="auto"/>
        <w:bottom w:val="single" w:sz="4" w:space="0" w:color="auto"/>
      </w:pBdr>
      <w:tabs>
        <w:tab w:val="clear" w:pos="5670"/>
      </w:tabs>
      <w:spacing w:before="100" w:beforeAutospacing="1" w:after="100" w:afterAutospacing="1" w:line="240" w:lineRule="auto"/>
      <w:jc w:val="left"/>
    </w:pPr>
    <w:rPr>
      <w:rFonts w:ascii="Times New Roman" w:eastAsia="Times New Roman" w:hAnsi="Times New Roman"/>
      <w:sz w:val="18"/>
      <w:szCs w:val="18"/>
      <w:lang w:eastAsia="sl-SI"/>
    </w:rPr>
  </w:style>
  <w:style w:type="paragraph" w:customStyle="1" w:styleId="xl81">
    <w:name w:val="xl81"/>
    <w:basedOn w:val="Navaden"/>
    <w:rsid w:val="003E21CF"/>
    <w:pPr>
      <w:pBdr>
        <w:top w:val="single" w:sz="4" w:space="0" w:color="auto"/>
        <w:left w:val="single" w:sz="4" w:space="0" w:color="auto"/>
        <w:right w:val="single" w:sz="4" w:space="0" w:color="auto"/>
      </w:pBdr>
      <w:tabs>
        <w:tab w:val="clear" w:pos="5670"/>
      </w:tabs>
      <w:spacing w:before="100" w:beforeAutospacing="1" w:after="100" w:afterAutospacing="1" w:line="240" w:lineRule="auto"/>
      <w:jc w:val="left"/>
    </w:pPr>
    <w:rPr>
      <w:rFonts w:ascii="Times New Roman" w:eastAsia="Times New Roman" w:hAnsi="Times New Roman"/>
      <w:sz w:val="18"/>
      <w:szCs w:val="18"/>
      <w:lang w:eastAsia="sl-SI"/>
    </w:rPr>
  </w:style>
  <w:style w:type="paragraph" w:customStyle="1" w:styleId="xl82">
    <w:name w:val="xl82"/>
    <w:basedOn w:val="Navaden"/>
    <w:rsid w:val="003E21CF"/>
    <w:pPr>
      <w:pBdr>
        <w:left w:val="single" w:sz="4" w:space="0" w:color="auto"/>
        <w:right w:val="single" w:sz="4" w:space="0" w:color="auto"/>
      </w:pBdr>
      <w:tabs>
        <w:tab w:val="clear" w:pos="5670"/>
      </w:tabs>
      <w:spacing w:before="100" w:beforeAutospacing="1" w:after="100" w:afterAutospacing="1" w:line="240" w:lineRule="auto"/>
      <w:jc w:val="left"/>
    </w:pPr>
    <w:rPr>
      <w:rFonts w:ascii="Times New Roman" w:eastAsia="Times New Roman" w:hAnsi="Times New Roman"/>
      <w:sz w:val="18"/>
      <w:szCs w:val="18"/>
      <w:lang w:eastAsia="sl-SI"/>
    </w:rPr>
  </w:style>
  <w:style w:type="paragraph" w:customStyle="1" w:styleId="xl83">
    <w:name w:val="xl83"/>
    <w:basedOn w:val="Navaden"/>
    <w:rsid w:val="003E21CF"/>
    <w:pPr>
      <w:pBdr>
        <w:left w:val="single" w:sz="4" w:space="0" w:color="auto"/>
        <w:bottom w:val="single" w:sz="4" w:space="0" w:color="auto"/>
        <w:right w:val="single" w:sz="4" w:space="0" w:color="auto"/>
      </w:pBdr>
      <w:tabs>
        <w:tab w:val="clear" w:pos="5670"/>
      </w:tabs>
      <w:spacing w:before="100" w:beforeAutospacing="1" w:after="100" w:afterAutospacing="1" w:line="240" w:lineRule="auto"/>
      <w:jc w:val="left"/>
    </w:pPr>
    <w:rPr>
      <w:rFonts w:ascii="Times New Roman" w:eastAsia="Times New Roman" w:hAnsi="Times New Roman"/>
      <w:sz w:val="18"/>
      <w:szCs w:val="18"/>
      <w:lang w:eastAsia="sl-SI"/>
    </w:rPr>
  </w:style>
  <w:style w:type="paragraph" w:customStyle="1" w:styleId="xl84">
    <w:name w:val="xl84"/>
    <w:basedOn w:val="Navaden"/>
    <w:rsid w:val="003E21CF"/>
    <w:pPr>
      <w:pBdr>
        <w:top w:val="single" w:sz="4" w:space="0" w:color="auto"/>
        <w:left w:val="single" w:sz="4" w:space="0" w:color="auto"/>
        <w:bottom w:val="single" w:sz="4" w:space="0" w:color="auto"/>
        <w:right w:val="single" w:sz="4" w:space="0" w:color="auto"/>
      </w:pBdr>
      <w:tabs>
        <w:tab w:val="clear" w:pos="5670"/>
      </w:tabs>
      <w:spacing w:before="100" w:beforeAutospacing="1" w:after="100" w:afterAutospacing="1" w:line="240" w:lineRule="auto"/>
      <w:jc w:val="left"/>
    </w:pPr>
    <w:rPr>
      <w:rFonts w:ascii="Times New Roman" w:eastAsia="Times New Roman" w:hAnsi="Times New Roman"/>
      <w:sz w:val="18"/>
      <w:szCs w:val="18"/>
      <w:lang w:eastAsia="sl-SI"/>
    </w:rPr>
  </w:style>
  <w:style w:type="paragraph" w:customStyle="1" w:styleId="xl85">
    <w:name w:val="xl85"/>
    <w:basedOn w:val="Navaden"/>
    <w:rsid w:val="003E21CF"/>
    <w:pPr>
      <w:pBdr>
        <w:top w:val="single" w:sz="4" w:space="0" w:color="auto"/>
        <w:left w:val="single" w:sz="4" w:space="0" w:color="auto"/>
        <w:right w:val="single" w:sz="4" w:space="0" w:color="auto"/>
      </w:pBdr>
      <w:tabs>
        <w:tab w:val="clear" w:pos="5670"/>
      </w:tabs>
      <w:spacing w:before="100" w:beforeAutospacing="1" w:after="100" w:afterAutospacing="1" w:line="240" w:lineRule="auto"/>
      <w:jc w:val="left"/>
    </w:pPr>
    <w:rPr>
      <w:rFonts w:ascii="Times New Roman" w:eastAsia="Times New Roman" w:hAnsi="Times New Roman"/>
      <w:sz w:val="18"/>
      <w:szCs w:val="18"/>
      <w:lang w:eastAsia="sl-SI"/>
    </w:rPr>
  </w:style>
  <w:style w:type="paragraph" w:customStyle="1" w:styleId="xl86">
    <w:name w:val="xl86"/>
    <w:basedOn w:val="Navaden"/>
    <w:rsid w:val="003E21CF"/>
    <w:pPr>
      <w:pBdr>
        <w:left w:val="single" w:sz="4" w:space="0" w:color="auto"/>
        <w:right w:val="single" w:sz="4" w:space="0" w:color="auto"/>
      </w:pBdr>
      <w:tabs>
        <w:tab w:val="clear" w:pos="5670"/>
      </w:tabs>
      <w:spacing w:before="100" w:beforeAutospacing="1" w:after="100" w:afterAutospacing="1" w:line="240" w:lineRule="auto"/>
      <w:jc w:val="left"/>
    </w:pPr>
    <w:rPr>
      <w:rFonts w:ascii="Times New Roman" w:eastAsia="Times New Roman" w:hAnsi="Times New Roman"/>
      <w:sz w:val="18"/>
      <w:szCs w:val="18"/>
      <w:lang w:eastAsia="sl-SI"/>
    </w:rPr>
  </w:style>
  <w:style w:type="paragraph" w:customStyle="1" w:styleId="xl87">
    <w:name w:val="xl87"/>
    <w:basedOn w:val="Navaden"/>
    <w:rsid w:val="003E21CF"/>
    <w:pPr>
      <w:pBdr>
        <w:left w:val="single" w:sz="4" w:space="0" w:color="auto"/>
        <w:bottom w:val="single" w:sz="4" w:space="0" w:color="auto"/>
        <w:right w:val="single" w:sz="4" w:space="0" w:color="auto"/>
      </w:pBdr>
      <w:tabs>
        <w:tab w:val="clear" w:pos="5670"/>
      </w:tabs>
      <w:spacing w:before="100" w:beforeAutospacing="1" w:after="100" w:afterAutospacing="1" w:line="240" w:lineRule="auto"/>
      <w:jc w:val="left"/>
    </w:pPr>
    <w:rPr>
      <w:rFonts w:ascii="Times New Roman" w:eastAsia="Times New Roman" w:hAnsi="Times New Roman"/>
      <w:sz w:val="18"/>
      <w:szCs w:val="18"/>
      <w:lang w:eastAsia="sl-SI"/>
    </w:rPr>
  </w:style>
  <w:style w:type="paragraph" w:customStyle="1" w:styleId="xl88">
    <w:name w:val="xl88"/>
    <w:basedOn w:val="Navaden"/>
    <w:rsid w:val="003E21CF"/>
    <w:pPr>
      <w:pBdr>
        <w:top w:val="single" w:sz="4" w:space="0" w:color="auto"/>
        <w:left w:val="single" w:sz="4" w:space="0" w:color="auto"/>
        <w:bottom w:val="single" w:sz="4" w:space="0" w:color="auto"/>
        <w:right w:val="single" w:sz="4" w:space="0" w:color="auto"/>
      </w:pBdr>
      <w:tabs>
        <w:tab w:val="clear" w:pos="5670"/>
      </w:tabs>
      <w:spacing w:before="100" w:beforeAutospacing="1" w:after="100" w:afterAutospacing="1" w:line="240" w:lineRule="auto"/>
      <w:jc w:val="left"/>
    </w:pPr>
    <w:rPr>
      <w:rFonts w:ascii="Times New Roman" w:eastAsia="Times New Roman" w:hAnsi="Times New Roman"/>
      <w:sz w:val="18"/>
      <w:szCs w:val="18"/>
      <w:lang w:eastAsia="sl-SI"/>
    </w:rPr>
  </w:style>
  <w:style w:type="paragraph" w:customStyle="1" w:styleId="xl89">
    <w:name w:val="xl89"/>
    <w:basedOn w:val="Navaden"/>
    <w:rsid w:val="003E21CF"/>
    <w:pPr>
      <w:pBdr>
        <w:top w:val="single" w:sz="4" w:space="0" w:color="auto"/>
        <w:left w:val="single" w:sz="4" w:space="0" w:color="auto"/>
        <w:bottom w:val="single" w:sz="4" w:space="0" w:color="auto"/>
        <w:right w:val="single" w:sz="4" w:space="0" w:color="auto"/>
      </w:pBdr>
      <w:tabs>
        <w:tab w:val="clear" w:pos="5670"/>
      </w:tabs>
      <w:spacing w:before="100" w:beforeAutospacing="1" w:after="100" w:afterAutospacing="1" w:line="240" w:lineRule="auto"/>
      <w:jc w:val="left"/>
    </w:pPr>
    <w:rPr>
      <w:rFonts w:ascii="Times New Roman" w:eastAsia="Times New Roman" w:hAnsi="Times New Roman"/>
      <w:sz w:val="18"/>
      <w:szCs w:val="18"/>
      <w:lang w:eastAsia="sl-SI"/>
    </w:rPr>
  </w:style>
  <w:style w:type="paragraph" w:customStyle="1" w:styleId="xl90">
    <w:name w:val="xl90"/>
    <w:basedOn w:val="Navaden"/>
    <w:rsid w:val="003E21CF"/>
    <w:pPr>
      <w:pBdr>
        <w:top w:val="single" w:sz="4" w:space="0" w:color="auto"/>
        <w:left w:val="single" w:sz="4" w:space="0" w:color="auto"/>
        <w:bottom w:val="single" w:sz="4" w:space="0" w:color="auto"/>
      </w:pBdr>
      <w:shd w:val="clear" w:color="000000" w:fill="FFE699"/>
      <w:tabs>
        <w:tab w:val="clear" w:pos="5670"/>
      </w:tabs>
      <w:spacing w:before="100" w:beforeAutospacing="1" w:after="100" w:afterAutospacing="1" w:line="240" w:lineRule="auto"/>
      <w:jc w:val="center"/>
      <w:textAlignment w:val="center"/>
    </w:pPr>
    <w:rPr>
      <w:rFonts w:ascii="Times New Roman" w:eastAsia="Times New Roman" w:hAnsi="Times New Roman"/>
      <w:b/>
      <w:bCs/>
      <w:sz w:val="16"/>
      <w:szCs w:val="16"/>
      <w:lang w:eastAsia="sl-SI"/>
    </w:rPr>
  </w:style>
  <w:style w:type="paragraph" w:customStyle="1" w:styleId="xl91">
    <w:name w:val="xl91"/>
    <w:basedOn w:val="Navaden"/>
    <w:rsid w:val="003E21CF"/>
    <w:pPr>
      <w:pBdr>
        <w:top w:val="single" w:sz="4" w:space="0" w:color="auto"/>
        <w:bottom w:val="single" w:sz="4" w:space="0" w:color="auto"/>
      </w:pBdr>
      <w:shd w:val="clear" w:color="000000" w:fill="FFE699"/>
      <w:tabs>
        <w:tab w:val="clear" w:pos="5670"/>
      </w:tabs>
      <w:spacing w:before="100" w:beforeAutospacing="1" w:after="100" w:afterAutospacing="1" w:line="240" w:lineRule="auto"/>
      <w:jc w:val="center"/>
      <w:textAlignment w:val="center"/>
    </w:pPr>
    <w:rPr>
      <w:rFonts w:ascii="Times New Roman" w:eastAsia="Times New Roman" w:hAnsi="Times New Roman"/>
      <w:b/>
      <w:bCs/>
      <w:sz w:val="16"/>
      <w:szCs w:val="16"/>
      <w:lang w:eastAsia="sl-SI"/>
    </w:rPr>
  </w:style>
  <w:style w:type="paragraph" w:customStyle="1" w:styleId="xl92">
    <w:name w:val="xl92"/>
    <w:basedOn w:val="Navaden"/>
    <w:rsid w:val="003E21CF"/>
    <w:pPr>
      <w:pBdr>
        <w:top w:val="single" w:sz="4" w:space="0" w:color="auto"/>
        <w:bottom w:val="single" w:sz="4" w:space="0" w:color="auto"/>
        <w:right w:val="single" w:sz="4" w:space="0" w:color="auto"/>
      </w:pBdr>
      <w:shd w:val="clear" w:color="000000" w:fill="FFE699"/>
      <w:tabs>
        <w:tab w:val="clear" w:pos="5670"/>
      </w:tabs>
      <w:spacing w:before="100" w:beforeAutospacing="1" w:after="100" w:afterAutospacing="1" w:line="240" w:lineRule="auto"/>
      <w:jc w:val="center"/>
      <w:textAlignment w:val="center"/>
    </w:pPr>
    <w:rPr>
      <w:rFonts w:ascii="Times New Roman" w:eastAsia="Times New Roman" w:hAnsi="Times New Roman"/>
      <w:b/>
      <w:bCs/>
      <w:sz w:val="16"/>
      <w:szCs w:val="16"/>
      <w:lang w:eastAsia="sl-SI"/>
    </w:rPr>
  </w:style>
  <w:style w:type="paragraph" w:styleId="Revizija">
    <w:name w:val="Revision"/>
    <w:hidden/>
    <w:uiPriority w:val="99"/>
    <w:semiHidden/>
    <w:rsid w:val="003E21CF"/>
    <w:rPr>
      <w:sz w:val="22"/>
      <w:szCs w:val="22"/>
      <w:lang w:eastAsia="en-US"/>
    </w:rPr>
  </w:style>
  <w:style w:type="character" w:styleId="Krepko">
    <w:name w:val="Strong"/>
    <w:basedOn w:val="Privzetapisavaodstavka"/>
    <w:uiPriority w:val="22"/>
    <w:qFormat/>
    <w:rsid w:val="005D1E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58984">
      <w:bodyDiv w:val="1"/>
      <w:marLeft w:val="0"/>
      <w:marRight w:val="0"/>
      <w:marTop w:val="0"/>
      <w:marBottom w:val="0"/>
      <w:divBdr>
        <w:top w:val="none" w:sz="0" w:space="0" w:color="auto"/>
        <w:left w:val="none" w:sz="0" w:space="0" w:color="auto"/>
        <w:bottom w:val="none" w:sz="0" w:space="0" w:color="auto"/>
        <w:right w:val="none" w:sz="0" w:space="0" w:color="auto"/>
      </w:divBdr>
    </w:div>
    <w:div w:id="349262958">
      <w:bodyDiv w:val="1"/>
      <w:marLeft w:val="0"/>
      <w:marRight w:val="0"/>
      <w:marTop w:val="0"/>
      <w:marBottom w:val="0"/>
      <w:divBdr>
        <w:top w:val="none" w:sz="0" w:space="0" w:color="auto"/>
        <w:left w:val="none" w:sz="0" w:space="0" w:color="auto"/>
        <w:bottom w:val="none" w:sz="0" w:space="0" w:color="auto"/>
        <w:right w:val="none" w:sz="0" w:space="0" w:color="auto"/>
      </w:divBdr>
    </w:div>
    <w:div w:id="571476500">
      <w:bodyDiv w:val="1"/>
      <w:marLeft w:val="0"/>
      <w:marRight w:val="0"/>
      <w:marTop w:val="0"/>
      <w:marBottom w:val="0"/>
      <w:divBdr>
        <w:top w:val="none" w:sz="0" w:space="0" w:color="auto"/>
        <w:left w:val="none" w:sz="0" w:space="0" w:color="auto"/>
        <w:bottom w:val="none" w:sz="0" w:space="0" w:color="auto"/>
        <w:right w:val="none" w:sz="0" w:space="0" w:color="auto"/>
      </w:divBdr>
    </w:div>
    <w:div w:id="614993087">
      <w:bodyDiv w:val="1"/>
      <w:marLeft w:val="0"/>
      <w:marRight w:val="0"/>
      <w:marTop w:val="0"/>
      <w:marBottom w:val="0"/>
      <w:divBdr>
        <w:top w:val="none" w:sz="0" w:space="0" w:color="auto"/>
        <w:left w:val="none" w:sz="0" w:space="0" w:color="auto"/>
        <w:bottom w:val="none" w:sz="0" w:space="0" w:color="auto"/>
        <w:right w:val="none" w:sz="0" w:space="0" w:color="auto"/>
      </w:divBdr>
      <w:divsChild>
        <w:div w:id="1614358508">
          <w:marLeft w:val="0"/>
          <w:marRight w:val="0"/>
          <w:marTop w:val="0"/>
          <w:marBottom w:val="0"/>
          <w:divBdr>
            <w:top w:val="none" w:sz="0" w:space="0" w:color="auto"/>
            <w:left w:val="none" w:sz="0" w:space="0" w:color="auto"/>
            <w:bottom w:val="none" w:sz="0" w:space="0" w:color="auto"/>
            <w:right w:val="none" w:sz="0" w:space="0" w:color="auto"/>
          </w:divBdr>
        </w:div>
      </w:divsChild>
    </w:div>
    <w:div w:id="138478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oj.zzzs.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oskodbepridelu@zzzs.si" TargetMode="External"/><Relationship Id="rId4" Type="http://schemas.openxmlformats.org/officeDocument/2006/relationships/settings" Target="settings.xml"/><Relationship Id="rId9" Type="http://schemas.openxmlformats.org/officeDocument/2006/relationships/hyperlink" Target="mailto:ekc@gov.si" TargetMode="External"/><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6266B7-6FA1-4759-8AAF-81704FA05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1234</Words>
  <Characters>7037</Characters>
  <Application>Microsoft Office Word</Application>
  <DocSecurity>4</DocSecurity>
  <Lines>58</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ZZZS</Company>
  <LinksUpToDate>false</LinksUpToDate>
  <CharactersWithSpaces>8255</CharactersWithSpaces>
  <SharedDoc>false</SharedDoc>
  <HLinks>
    <vt:vector size="6" baseType="variant">
      <vt:variant>
        <vt:i4>3932173</vt:i4>
      </vt:variant>
      <vt:variant>
        <vt:i4>3</vt:i4>
      </vt:variant>
      <vt:variant>
        <vt:i4>0</vt:i4>
      </vt:variant>
      <vt:variant>
        <vt:i4>5</vt:i4>
      </vt:variant>
      <vt:variant>
        <vt:lpwstr>mailto:di@zzzs.si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Danila Perhavec</dc:creator>
  <cp:lastModifiedBy>Urska Sojč</cp:lastModifiedBy>
  <cp:revision>2</cp:revision>
  <cp:lastPrinted>2021-08-23T10:25:00Z</cp:lastPrinted>
  <dcterms:created xsi:type="dcterms:W3CDTF">2022-07-08T09:45:00Z</dcterms:created>
  <dcterms:modified xsi:type="dcterms:W3CDTF">2022-07-08T09:45:00Z</dcterms:modified>
</cp:coreProperties>
</file>